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1E7DE" w14:textId="26CE77D1" w:rsidR="00C11225" w:rsidRDefault="00BB1516" w:rsidP="004A5715">
      <w:pPr>
        <w:spacing w:after="0"/>
        <w:jc w:val="center"/>
        <w:rPr>
          <w:rFonts w:ascii="Arial Narrow" w:hAnsi="Arial Narrow"/>
          <w:b/>
          <w:bCs/>
          <w:lang w:val="pt-BR"/>
        </w:rPr>
      </w:pPr>
      <w:r>
        <w:rPr>
          <w:rFonts w:ascii="Arial Narrow" w:hAnsi="Arial Narrow"/>
          <w:b/>
          <w:bCs/>
          <w:lang w:val="pt-BR"/>
        </w:rPr>
        <w:t>ANEXO TECNICO</w:t>
      </w:r>
    </w:p>
    <w:p w14:paraId="59D7583A" w14:textId="2F8F07C2" w:rsidR="00BB1516" w:rsidRDefault="00BB1516" w:rsidP="004A5715">
      <w:pPr>
        <w:spacing w:after="0"/>
        <w:jc w:val="center"/>
        <w:rPr>
          <w:rFonts w:ascii="Arial Narrow" w:hAnsi="Arial Narrow"/>
          <w:b/>
          <w:bCs/>
          <w:lang w:val="pt-BR"/>
        </w:rPr>
      </w:pPr>
      <w:r>
        <w:rPr>
          <w:rFonts w:ascii="Arial Narrow" w:hAnsi="Arial Narrow"/>
          <w:b/>
          <w:bCs/>
          <w:lang w:val="pt-BR"/>
        </w:rPr>
        <w:t>LAVADO DE UNIDADES DE LA RUTA TRONCAL 1 DE CHIHUAHUA, CHIH. DE</w:t>
      </w:r>
      <w:r w:rsidR="00C54515">
        <w:rPr>
          <w:rFonts w:ascii="Arial Narrow" w:hAnsi="Arial Narrow"/>
          <w:b/>
          <w:bCs/>
          <w:lang w:val="pt-BR"/>
        </w:rPr>
        <w:t xml:space="preserve"> ABRIL</w:t>
      </w:r>
      <w:r>
        <w:rPr>
          <w:rFonts w:ascii="Arial Narrow" w:hAnsi="Arial Narrow"/>
          <w:b/>
          <w:bCs/>
          <w:lang w:val="pt-BR"/>
        </w:rPr>
        <w:t xml:space="preserve"> AL 31 DE DICIEMBRE 2026</w:t>
      </w:r>
    </w:p>
    <w:p w14:paraId="4C982E21" w14:textId="052E8787" w:rsidR="00BB1516" w:rsidRDefault="00BB1516" w:rsidP="004A5715">
      <w:pPr>
        <w:spacing w:after="0"/>
        <w:jc w:val="center"/>
        <w:rPr>
          <w:rFonts w:ascii="Arial Narrow" w:hAnsi="Arial Narrow"/>
          <w:b/>
          <w:bCs/>
          <w:lang w:val="pt-BR"/>
        </w:rPr>
      </w:pPr>
    </w:p>
    <w:p w14:paraId="6511E9DB" w14:textId="545B54FA" w:rsidR="00BB1516" w:rsidRPr="00167809" w:rsidRDefault="00167809" w:rsidP="00167809">
      <w:pPr>
        <w:spacing w:after="0"/>
        <w:rPr>
          <w:rFonts w:ascii="Arial Narrow" w:hAnsi="Arial Narrow"/>
          <w:b/>
          <w:bCs/>
        </w:rPr>
      </w:pPr>
      <w:r w:rsidRPr="00167809">
        <w:rPr>
          <w:rFonts w:ascii="Arial Narrow" w:hAnsi="Arial Narrow"/>
          <w:b/>
          <w:bCs/>
        </w:rPr>
        <w:t>Descripción del Servicio:</w:t>
      </w:r>
    </w:p>
    <w:p w14:paraId="4ED7E7C4" w14:textId="79E9C5F0" w:rsidR="00167809" w:rsidRDefault="00167809" w:rsidP="00167809">
      <w:pPr>
        <w:spacing w:after="0"/>
        <w:rPr>
          <w:rFonts w:ascii="Arial Narrow" w:hAnsi="Arial Narrow"/>
        </w:rPr>
      </w:pPr>
      <w:r w:rsidRPr="00167809">
        <w:rPr>
          <w:rFonts w:ascii="Arial Narrow" w:hAnsi="Arial Narrow"/>
        </w:rPr>
        <w:t>Servicio de lavado de unidades interior, exterior, cristales, llantas, asientos y tableros.</w:t>
      </w:r>
    </w:p>
    <w:p w14:paraId="185B9475" w14:textId="6D1090C8" w:rsidR="00F90A88" w:rsidRDefault="00F90A88" w:rsidP="00167809">
      <w:pPr>
        <w:spacing w:after="0"/>
        <w:rPr>
          <w:rFonts w:ascii="Arial Narrow" w:hAnsi="Arial Narrow"/>
        </w:rPr>
      </w:pPr>
    </w:p>
    <w:p w14:paraId="39B9245F" w14:textId="0EB521AA" w:rsidR="005F1AE1" w:rsidRDefault="005F1AE1" w:rsidP="00167809">
      <w:pPr>
        <w:spacing w:after="0"/>
        <w:rPr>
          <w:rFonts w:ascii="Arial Narrow" w:hAnsi="Arial Narrow"/>
        </w:rPr>
      </w:pPr>
    </w:p>
    <w:p w14:paraId="55D91F5E" w14:textId="54BE11BC" w:rsidR="005F1AE1" w:rsidRDefault="005F1AE1" w:rsidP="005F1AE1">
      <w:pPr>
        <w:spacing w:after="0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ANEXO 1</w:t>
      </w:r>
    </w:p>
    <w:p w14:paraId="1ABB396F" w14:textId="669F1ECD" w:rsidR="005F1AE1" w:rsidRDefault="005F1AE1" w:rsidP="005F1AE1">
      <w:pPr>
        <w:spacing w:after="0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CARACTERISTICAS TECNICAS Y ESPECIFICACIONES DEL SERVICIO</w:t>
      </w:r>
    </w:p>
    <w:p w14:paraId="016D8966" w14:textId="623CC93F" w:rsidR="005F1AE1" w:rsidRDefault="005F1AE1" w:rsidP="005F1AE1">
      <w:pPr>
        <w:spacing w:after="0"/>
        <w:jc w:val="center"/>
        <w:rPr>
          <w:rFonts w:ascii="Arial Narrow" w:hAnsi="Arial Narrow"/>
          <w:b/>
          <w:bCs/>
        </w:rPr>
      </w:pPr>
    </w:p>
    <w:p w14:paraId="510162C2" w14:textId="3D368EDC" w:rsidR="005F1AE1" w:rsidRDefault="005F1AE1" w:rsidP="005F1AE1">
      <w:pPr>
        <w:spacing w:after="0"/>
        <w:jc w:val="center"/>
        <w:rPr>
          <w:rFonts w:ascii="Arial Narrow" w:hAnsi="Arial Narrow"/>
          <w:b/>
          <w:bCs/>
        </w:rPr>
      </w:pPr>
    </w:p>
    <w:p w14:paraId="7113545A" w14:textId="0D97F703" w:rsidR="005F1AE1" w:rsidRDefault="005F1AE1" w:rsidP="005F1AE1">
      <w:pPr>
        <w:spacing w:after="0"/>
        <w:jc w:val="center"/>
        <w:rPr>
          <w:rFonts w:ascii="Arial Narrow" w:hAnsi="Arial Narrow"/>
          <w:b/>
          <w:bCs/>
        </w:rPr>
      </w:pPr>
    </w:p>
    <w:p w14:paraId="19EBDA60" w14:textId="77777777" w:rsidR="005F1AE1" w:rsidRPr="005F1AE1" w:rsidRDefault="005F1AE1" w:rsidP="005F1AE1">
      <w:pPr>
        <w:spacing w:after="0"/>
        <w:jc w:val="center"/>
        <w:rPr>
          <w:rFonts w:ascii="Arial Narrow" w:hAnsi="Arial Narrow"/>
          <w:b/>
          <w:bCs/>
        </w:rPr>
      </w:pPr>
    </w:p>
    <w:p w14:paraId="4A6707D6" w14:textId="77777777" w:rsidR="005F1AE1" w:rsidRPr="00167809" w:rsidRDefault="005F1AE1" w:rsidP="00167809">
      <w:pPr>
        <w:spacing w:after="0"/>
        <w:rPr>
          <w:rFonts w:ascii="Arial Narrow" w:hAnsi="Arial Narrow"/>
        </w:rPr>
      </w:pPr>
    </w:p>
    <w:p w14:paraId="45EB6196" w14:textId="363FD2FF" w:rsidR="00C11225" w:rsidRDefault="005F1AE1" w:rsidP="004A5715">
      <w:pPr>
        <w:spacing w:after="0"/>
        <w:jc w:val="center"/>
        <w:rPr>
          <w:rFonts w:ascii="Arial Narrow" w:hAnsi="Arial Narrow"/>
          <w:b/>
          <w:bCs/>
          <w:lang w:val="pt-BR"/>
        </w:rPr>
      </w:pPr>
      <w:r>
        <w:rPr>
          <w:rFonts w:ascii="Arial Narrow" w:hAnsi="Arial Narrow"/>
          <w:b/>
          <w:bCs/>
          <w:noProof/>
          <w:lang w:val="pt-BR"/>
        </w:rPr>
        <w:drawing>
          <wp:inline distT="0" distB="0" distL="0" distR="0" wp14:anchorId="498E4E69" wp14:editId="450BCFE4">
            <wp:extent cx="5612130" cy="3980180"/>
            <wp:effectExtent l="0" t="0" r="7620" b="127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8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E6A2A" w14:textId="1AC7B032" w:rsidR="00C11225" w:rsidRDefault="00C11225" w:rsidP="004A5715">
      <w:pPr>
        <w:spacing w:after="0"/>
        <w:jc w:val="center"/>
        <w:rPr>
          <w:rFonts w:ascii="Arial Narrow" w:hAnsi="Arial Narrow"/>
          <w:b/>
          <w:bCs/>
          <w:lang w:val="pt-BR"/>
        </w:rPr>
      </w:pPr>
    </w:p>
    <w:p w14:paraId="6A53F337" w14:textId="2BA2EF5C" w:rsidR="00C11225" w:rsidRDefault="00C11225" w:rsidP="004A5715">
      <w:pPr>
        <w:spacing w:after="0"/>
        <w:jc w:val="center"/>
        <w:rPr>
          <w:rFonts w:ascii="Arial Narrow" w:hAnsi="Arial Narrow"/>
          <w:b/>
          <w:bCs/>
          <w:lang w:val="pt-BR"/>
        </w:rPr>
      </w:pPr>
    </w:p>
    <w:p w14:paraId="5BBAB478" w14:textId="46662ABF" w:rsidR="00C11225" w:rsidRDefault="00C11225" w:rsidP="004A5715">
      <w:pPr>
        <w:spacing w:after="0"/>
        <w:jc w:val="center"/>
        <w:rPr>
          <w:rFonts w:ascii="Arial Narrow" w:hAnsi="Arial Narrow"/>
          <w:b/>
          <w:bCs/>
          <w:lang w:val="pt-BR"/>
        </w:rPr>
      </w:pPr>
    </w:p>
    <w:p w14:paraId="34B742FA" w14:textId="036CC6F3" w:rsidR="00C11225" w:rsidRDefault="00C11225" w:rsidP="004A5715">
      <w:pPr>
        <w:spacing w:after="0"/>
        <w:jc w:val="center"/>
        <w:rPr>
          <w:rFonts w:ascii="Arial Narrow" w:hAnsi="Arial Narrow"/>
          <w:b/>
          <w:bCs/>
          <w:lang w:val="pt-BR"/>
        </w:rPr>
      </w:pPr>
    </w:p>
    <w:p w14:paraId="5E802E61" w14:textId="7A8697B3" w:rsidR="00C11225" w:rsidRDefault="00C11225" w:rsidP="004A5715">
      <w:pPr>
        <w:spacing w:after="0"/>
        <w:jc w:val="center"/>
        <w:rPr>
          <w:rFonts w:ascii="Arial Narrow" w:hAnsi="Arial Narrow"/>
          <w:b/>
          <w:bCs/>
          <w:lang w:val="pt-BR"/>
        </w:rPr>
      </w:pPr>
    </w:p>
    <w:p w14:paraId="2F093B01" w14:textId="3FA5440C" w:rsidR="00C11225" w:rsidRDefault="00C11225" w:rsidP="004A5715">
      <w:pPr>
        <w:spacing w:after="0"/>
        <w:jc w:val="center"/>
        <w:rPr>
          <w:rFonts w:ascii="Arial Narrow" w:hAnsi="Arial Narrow"/>
          <w:b/>
          <w:bCs/>
          <w:lang w:val="pt-BR"/>
        </w:rPr>
      </w:pPr>
    </w:p>
    <w:p w14:paraId="1CBF1C0E" w14:textId="1218089E" w:rsidR="00C11225" w:rsidRDefault="00C11225" w:rsidP="004A5715">
      <w:pPr>
        <w:spacing w:after="0"/>
        <w:jc w:val="center"/>
        <w:rPr>
          <w:rFonts w:ascii="Arial Narrow" w:hAnsi="Arial Narrow"/>
          <w:b/>
          <w:bCs/>
          <w:lang w:val="pt-BR"/>
        </w:rPr>
      </w:pPr>
    </w:p>
    <w:p w14:paraId="2F2D41DE" w14:textId="77777777" w:rsidR="00C11225" w:rsidRDefault="00C11225" w:rsidP="004A5715">
      <w:pPr>
        <w:spacing w:after="0"/>
        <w:jc w:val="center"/>
        <w:rPr>
          <w:rFonts w:ascii="Arial Narrow" w:hAnsi="Arial Narrow"/>
          <w:b/>
          <w:bCs/>
          <w:lang w:val="pt-BR"/>
        </w:rPr>
      </w:pPr>
    </w:p>
    <w:p w14:paraId="7E04A62F" w14:textId="77777777" w:rsidR="00C11225" w:rsidRPr="00C11225" w:rsidRDefault="00C11225" w:rsidP="00C11225">
      <w:pPr>
        <w:spacing w:before="240" w:after="240" w:line="240" w:lineRule="auto"/>
        <w:ind w:left="360"/>
        <w:jc w:val="both"/>
        <w:rPr>
          <w:rFonts w:ascii="Arial Narrow" w:hAnsi="Arial Narrow" w:cs="Arial"/>
          <w:bCs/>
        </w:rPr>
      </w:pPr>
    </w:p>
    <w:p w14:paraId="1E050AFE" w14:textId="77777777" w:rsidR="00981DA5" w:rsidRPr="008A23E0" w:rsidRDefault="00981DA5" w:rsidP="00981DA5">
      <w:pPr>
        <w:pStyle w:val="Prrafodelista"/>
        <w:numPr>
          <w:ilvl w:val="0"/>
          <w:numId w:val="29"/>
        </w:numPr>
        <w:spacing w:before="240" w:after="240" w:line="240" w:lineRule="auto"/>
        <w:jc w:val="both"/>
        <w:rPr>
          <w:rFonts w:ascii="Arial Narrow" w:hAnsi="Arial Narrow" w:cs="Arial"/>
          <w:bCs/>
        </w:rPr>
      </w:pPr>
      <w:r w:rsidRPr="008A23E0">
        <w:rPr>
          <w:rFonts w:ascii="Arial Narrow" w:hAnsi="Arial Narrow"/>
          <w:b/>
        </w:rPr>
        <w:t xml:space="preserve">Plazo, lugar y condiciones de entrega </w:t>
      </w:r>
    </w:p>
    <w:p w14:paraId="428371BD" w14:textId="0416BD20" w:rsidR="00981DA5" w:rsidRDefault="00981DA5" w:rsidP="00981DA5">
      <w:pPr>
        <w:spacing w:before="240" w:after="24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Una vez firmado el contrato, </w:t>
      </w:r>
      <w:r w:rsidR="00A52766">
        <w:rPr>
          <w:rFonts w:ascii="Arial Narrow" w:hAnsi="Arial Narrow" w:cs="Arial"/>
          <w:bCs/>
        </w:rPr>
        <w:t xml:space="preserve">y hasta el 31 de diciembre de 2026, el servicio deberá de ajustarse a lo referido en el Anexo Técnico. </w:t>
      </w:r>
    </w:p>
    <w:p w14:paraId="47AF33BB" w14:textId="550B1AA3" w:rsidR="00981DA5" w:rsidRDefault="00981DA5" w:rsidP="00981DA5">
      <w:pPr>
        <w:spacing w:before="240" w:after="240"/>
        <w:jc w:val="both"/>
        <w:rPr>
          <w:rFonts w:ascii="Arial Narrow" w:hAnsi="Arial Narrow" w:cs="Arial"/>
          <w:bCs/>
        </w:rPr>
      </w:pPr>
      <w:r w:rsidRPr="00CB6578">
        <w:rPr>
          <w:rFonts w:ascii="Arial Narrow" w:hAnsi="Arial Narrow" w:cs="Arial"/>
          <w:bCs/>
        </w:rPr>
        <w:t xml:space="preserve">El proveedor deberá garantizar </w:t>
      </w:r>
      <w:r w:rsidRPr="00DE0740">
        <w:rPr>
          <w:rFonts w:ascii="Arial Narrow" w:hAnsi="Arial Narrow" w:cs="Arial"/>
          <w:bCs/>
        </w:rPr>
        <w:t>que el servicio se preste en las mejores condiciones comprometiéndose a responder de los daños y perjuicios que result</w:t>
      </w:r>
      <w:r w:rsidR="00A52766">
        <w:rPr>
          <w:rFonts w:ascii="Arial Narrow" w:hAnsi="Arial Narrow" w:cs="Arial"/>
          <w:bCs/>
        </w:rPr>
        <w:t>en</w:t>
      </w:r>
      <w:r w:rsidRPr="00DE0740">
        <w:rPr>
          <w:rFonts w:ascii="Arial Narrow" w:hAnsi="Arial Narrow" w:cs="Arial"/>
          <w:bCs/>
        </w:rPr>
        <w:t xml:space="preserve"> de los mismos, respondiendo en el tiempo establecido sobre aquellos incumplimientos.</w:t>
      </w:r>
      <w:r w:rsidRPr="00CB6578">
        <w:rPr>
          <w:rFonts w:ascii="Arial Narrow" w:hAnsi="Arial Narrow" w:cs="Arial"/>
          <w:bCs/>
        </w:rPr>
        <w:t xml:space="preserve"> </w:t>
      </w:r>
    </w:p>
    <w:p w14:paraId="27605F22" w14:textId="77777777" w:rsidR="00981DA5" w:rsidRPr="00204DD6" w:rsidRDefault="00981DA5" w:rsidP="00981DA5">
      <w:pPr>
        <w:spacing w:before="240" w:after="240"/>
        <w:jc w:val="both"/>
        <w:rPr>
          <w:rFonts w:ascii="Arial Narrow" w:hAnsi="Arial Narrow" w:cs="Arial"/>
          <w:bCs/>
        </w:rPr>
      </w:pPr>
    </w:p>
    <w:p w14:paraId="372E58CB" w14:textId="77777777" w:rsidR="00981DA5" w:rsidRPr="000D21C8" w:rsidRDefault="00981DA5" w:rsidP="00981DA5">
      <w:pPr>
        <w:pStyle w:val="Prrafodelista"/>
        <w:numPr>
          <w:ilvl w:val="0"/>
          <w:numId w:val="29"/>
        </w:numPr>
        <w:spacing w:before="240" w:after="240" w:line="240" w:lineRule="auto"/>
        <w:jc w:val="both"/>
        <w:rPr>
          <w:rFonts w:ascii="Arial Narrow" w:hAnsi="Arial Narrow"/>
          <w:b/>
        </w:rPr>
      </w:pPr>
      <w:bookmarkStart w:id="0" w:name="_Hlk210829617"/>
      <w:r w:rsidRPr="000D21C8">
        <w:rPr>
          <w:rFonts w:ascii="Arial Narrow" w:hAnsi="Arial Narrow"/>
          <w:b/>
        </w:rPr>
        <w:t>Vigencia del contrato</w:t>
      </w:r>
    </w:p>
    <w:p w14:paraId="08113B7E" w14:textId="79FE369A" w:rsidR="00981DA5" w:rsidRDefault="00981DA5" w:rsidP="00981DA5">
      <w:pPr>
        <w:spacing w:before="240" w:after="240"/>
        <w:jc w:val="both"/>
        <w:rPr>
          <w:rFonts w:ascii="Arial Narrow" w:hAnsi="Arial Narrow"/>
        </w:rPr>
      </w:pPr>
      <w:r w:rsidRPr="00CB6578">
        <w:rPr>
          <w:rFonts w:ascii="Arial Narrow" w:hAnsi="Arial Narrow"/>
        </w:rPr>
        <w:t>A par</w:t>
      </w:r>
      <w:r>
        <w:rPr>
          <w:rFonts w:ascii="Arial Narrow" w:hAnsi="Arial Narrow"/>
        </w:rPr>
        <w:t>tir de</w:t>
      </w:r>
      <w:r w:rsidR="00C54515">
        <w:rPr>
          <w:rFonts w:ascii="Arial Narrow" w:hAnsi="Arial Narrow"/>
        </w:rPr>
        <w:t xml:space="preserve"> abril</w:t>
      </w:r>
      <w:r>
        <w:rPr>
          <w:rFonts w:ascii="Arial Narrow" w:hAnsi="Arial Narrow"/>
        </w:rPr>
        <w:t xml:space="preserve"> y hasta el día 31 de diciembre de 2026 </w:t>
      </w:r>
      <w:r w:rsidRPr="00CB6578">
        <w:rPr>
          <w:rFonts w:ascii="Arial Narrow" w:hAnsi="Arial Narrow"/>
        </w:rPr>
        <w:t>y</w:t>
      </w:r>
      <w:r>
        <w:rPr>
          <w:rFonts w:ascii="Arial Narrow" w:hAnsi="Arial Narrow"/>
        </w:rPr>
        <w:t>/o</w:t>
      </w:r>
      <w:r w:rsidRPr="00CB6578">
        <w:rPr>
          <w:rFonts w:ascii="Arial Narrow" w:hAnsi="Arial Narrow"/>
        </w:rPr>
        <w:t xml:space="preserve"> hasta </w:t>
      </w:r>
      <w:r w:rsidRPr="00E53362">
        <w:rPr>
          <w:rFonts w:ascii="Arial Narrow" w:hAnsi="Arial Narrow"/>
        </w:rPr>
        <w:t xml:space="preserve">que </w:t>
      </w:r>
      <w:r>
        <w:rPr>
          <w:rFonts w:ascii="Arial Narrow" w:hAnsi="Arial Narrow"/>
        </w:rPr>
        <w:t>la dependencia</w:t>
      </w:r>
      <w:r w:rsidRPr="00E53362">
        <w:rPr>
          <w:rFonts w:ascii="Arial Narrow" w:hAnsi="Arial Narrow"/>
        </w:rPr>
        <w:t>, haga constar la prestación total de los servicios y/o la entrega de los bienes, y el “EL(LA) PROVEEDOR(A)”, reciba el pago correspondiente.</w:t>
      </w:r>
      <w:r>
        <w:rPr>
          <w:rFonts w:ascii="Arial Narrow" w:hAnsi="Arial Narrow"/>
        </w:rPr>
        <w:t xml:space="preserve"> Durante la vigencia del contrato el proveedor no podrá cambiar en ningún momento los precios unitarios de los artículos o servicios que conforman el presente Anexo.</w:t>
      </w:r>
    </w:p>
    <w:p w14:paraId="1823F8CA" w14:textId="77777777" w:rsidR="00981DA5" w:rsidRPr="00CB6578" w:rsidRDefault="00981DA5" w:rsidP="00981DA5">
      <w:pPr>
        <w:spacing w:before="240" w:after="240"/>
        <w:jc w:val="both"/>
        <w:rPr>
          <w:rFonts w:ascii="Arial Narrow" w:hAnsi="Arial Narrow"/>
        </w:rPr>
      </w:pPr>
    </w:p>
    <w:p w14:paraId="370C10B6" w14:textId="77777777" w:rsidR="00981DA5" w:rsidRPr="00CB6578" w:rsidRDefault="00981DA5" w:rsidP="00981DA5">
      <w:pPr>
        <w:pStyle w:val="Prrafodelista"/>
        <w:numPr>
          <w:ilvl w:val="0"/>
          <w:numId w:val="29"/>
        </w:numPr>
        <w:spacing w:before="240" w:after="240" w:line="240" w:lineRule="auto"/>
        <w:jc w:val="both"/>
        <w:rPr>
          <w:rFonts w:ascii="Arial Narrow" w:hAnsi="Arial Narrow" w:cs="Arial"/>
          <w:b/>
          <w:bCs/>
        </w:rPr>
      </w:pPr>
      <w:r w:rsidRPr="00CB6578">
        <w:rPr>
          <w:rFonts w:ascii="Arial Narrow" w:hAnsi="Arial Narrow" w:cs="Arial"/>
          <w:b/>
          <w:bCs/>
        </w:rPr>
        <w:t>Forma de recepción de conformidad</w:t>
      </w:r>
    </w:p>
    <w:p w14:paraId="64E9D9DA" w14:textId="0219A349" w:rsidR="00981DA5" w:rsidRPr="00CB6578" w:rsidRDefault="00A52766" w:rsidP="00981DA5">
      <w:pPr>
        <w:spacing w:before="240" w:after="24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Se presentara la factura semanal junto con una bitácora semanal con el listado de unidades que se lavaron la cual</w:t>
      </w:r>
      <w:r w:rsidR="00981DA5" w:rsidRPr="00CB6578">
        <w:rPr>
          <w:rFonts w:ascii="Arial Narrow" w:hAnsi="Arial Narrow" w:cs="Arial"/>
          <w:bCs/>
        </w:rPr>
        <w:t xml:space="preserve">, </w:t>
      </w:r>
      <w:r w:rsidR="00981DA5" w:rsidRPr="00581B2C">
        <w:rPr>
          <w:rFonts w:ascii="Arial Narrow" w:hAnsi="Arial Narrow" w:cs="Arial"/>
          <w:bCs/>
        </w:rPr>
        <w:t>el Jefe del Departamento de Operaciones</w:t>
      </w:r>
      <w:r w:rsidR="00981DA5" w:rsidRPr="00581B2C">
        <w:rPr>
          <w:rFonts w:ascii="Arial Narrow" w:hAnsi="Arial Narrow" w:cs="Arial"/>
          <w:b/>
        </w:rPr>
        <w:t xml:space="preserve"> </w:t>
      </w:r>
      <w:r w:rsidR="00981DA5">
        <w:rPr>
          <w:rFonts w:ascii="Arial Narrow" w:hAnsi="Arial Narrow" w:cs="Arial"/>
          <w:bCs/>
        </w:rPr>
        <w:t xml:space="preserve">, </w:t>
      </w:r>
      <w:r>
        <w:rPr>
          <w:rFonts w:ascii="Arial Narrow" w:hAnsi="Arial Narrow" w:cs="Arial"/>
          <w:bCs/>
        </w:rPr>
        <w:t xml:space="preserve">validara y </w:t>
      </w:r>
      <w:r w:rsidR="00981DA5" w:rsidRPr="00CB6578">
        <w:rPr>
          <w:rFonts w:ascii="Arial Narrow" w:hAnsi="Arial Narrow" w:cs="Arial"/>
          <w:bCs/>
        </w:rPr>
        <w:t xml:space="preserve">deberá llevar a cabo una revisión para verificar que </w:t>
      </w:r>
      <w:r>
        <w:rPr>
          <w:rFonts w:ascii="Arial Narrow" w:hAnsi="Arial Narrow" w:cs="Arial"/>
          <w:bCs/>
        </w:rPr>
        <w:t>los lavados</w:t>
      </w:r>
      <w:r w:rsidR="00981DA5" w:rsidRPr="00166F44">
        <w:rPr>
          <w:rFonts w:ascii="Arial Narrow" w:hAnsi="Arial Narrow" w:cs="Arial"/>
          <w:bCs/>
        </w:rPr>
        <w:t xml:space="preserve"> </w:t>
      </w:r>
      <w:r w:rsidR="00981DA5">
        <w:rPr>
          <w:rFonts w:ascii="Arial Narrow" w:hAnsi="Arial Narrow" w:cs="Arial"/>
          <w:bCs/>
        </w:rPr>
        <w:t xml:space="preserve"> </w:t>
      </w:r>
      <w:r w:rsidR="00981DA5" w:rsidRPr="00CB6578">
        <w:rPr>
          <w:rFonts w:ascii="Arial Narrow" w:hAnsi="Arial Narrow" w:cs="Arial"/>
          <w:bCs/>
        </w:rPr>
        <w:t>cumpl</w:t>
      </w:r>
      <w:r>
        <w:rPr>
          <w:rFonts w:ascii="Arial Narrow" w:hAnsi="Arial Narrow" w:cs="Arial"/>
          <w:bCs/>
        </w:rPr>
        <w:t>ieron</w:t>
      </w:r>
      <w:r w:rsidR="00981DA5" w:rsidRPr="00CB6578">
        <w:rPr>
          <w:rFonts w:ascii="Arial Narrow" w:hAnsi="Arial Narrow" w:cs="Arial"/>
          <w:bCs/>
        </w:rPr>
        <w:t xml:space="preserve"> con todas y cada una de las características </w:t>
      </w:r>
      <w:r>
        <w:rPr>
          <w:rFonts w:ascii="Arial Narrow" w:hAnsi="Arial Narrow" w:cs="Arial"/>
          <w:bCs/>
        </w:rPr>
        <w:t>requeridas en el presente anexo</w:t>
      </w:r>
      <w:r w:rsidR="00981DA5" w:rsidRPr="00CB6578">
        <w:rPr>
          <w:rFonts w:ascii="Arial Narrow" w:hAnsi="Arial Narrow" w:cs="Arial"/>
          <w:bCs/>
        </w:rPr>
        <w:t xml:space="preserve">, en caso de cumplir, la factura será sellada de conformidad, en caso de no cumplir </w:t>
      </w:r>
      <w:r w:rsidR="00981DA5">
        <w:rPr>
          <w:rFonts w:ascii="Arial Narrow" w:hAnsi="Arial Narrow" w:cs="Arial"/>
          <w:bCs/>
        </w:rPr>
        <w:t>estos</w:t>
      </w:r>
      <w:r w:rsidR="00981DA5" w:rsidRPr="00CB6578">
        <w:rPr>
          <w:rFonts w:ascii="Arial Narrow" w:hAnsi="Arial Narrow" w:cs="Arial"/>
          <w:bCs/>
        </w:rPr>
        <w:t xml:space="preserve"> </w:t>
      </w:r>
      <w:r w:rsidR="00981DA5">
        <w:rPr>
          <w:rFonts w:ascii="Arial Narrow" w:hAnsi="Arial Narrow" w:cs="Arial"/>
          <w:bCs/>
        </w:rPr>
        <w:t xml:space="preserve">se darán por no aceptados </w:t>
      </w:r>
      <w:r w:rsidR="00981DA5" w:rsidRPr="00CB6578">
        <w:rPr>
          <w:rFonts w:ascii="Arial Narrow" w:hAnsi="Arial Narrow" w:cs="Arial"/>
          <w:bCs/>
        </w:rPr>
        <w:t>y el proveedor deberá re</w:t>
      </w:r>
      <w:r w:rsidR="00981DA5">
        <w:rPr>
          <w:rFonts w:ascii="Arial Narrow" w:hAnsi="Arial Narrow" w:cs="Arial"/>
          <w:bCs/>
        </w:rPr>
        <w:t>s</w:t>
      </w:r>
      <w:r w:rsidR="00981DA5" w:rsidRPr="00CB6578">
        <w:rPr>
          <w:rFonts w:ascii="Arial Narrow" w:hAnsi="Arial Narrow" w:cs="Arial"/>
          <w:bCs/>
        </w:rPr>
        <w:t>pon</w:t>
      </w:r>
      <w:r w:rsidR="00981DA5">
        <w:rPr>
          <w:rFonts w:ascii="Arial Narrow" w:hAnsi="Arial Narrow" w:cs="Arial"/>
          <w:bCs/>
        </w:rPr>
        <w:t>d</w:t>
      </w:r>
      <w:r w:rsidR="00981DA5" w:rsidRPr="00CB6578">
        <w:rPr>
          <w:rFonts w:ascii="Arial Narrow" w:hAnsi="Arial Narrow" w:cs="Arial"/>
          <w:bCs/>
        </w:rPr>
        <w:t xml:space="preserve">er </w:t>
      </w:r>
      <w:r w:rsidR="00981DA5">
        <w:rPr>
          <w:rFonts w:ascii="Arial Narrow" w:hAnsi="Arial Narrow" w:cs="Arial"/>
          <w:bCs/>
        </w:rPr>
        <w:t xml:space="preserve">por </w:t>
      </w:r>
      <w:r w:rsidR="00981DA5" w:rsidRPr="00CB6578">
        <w:rPr>
          <w:rFonts w:ascii="Arial Narrow" w:hAnsi="Arial Narrow" w:cs="Arial"/>
          <w:bCs/>
        </w:rPr>
        <w:t>los bienes</w:t>
      </w:r>
      <w:r w:rsidR="00981DA5">
        <w:rPr>
          <w:rFonts w:ascii="Arial Narrow" w:hAnsi="Arial Narrow" w:cs="Arial"/>
          <w:bCs/>
        </w:rPr>
        <w:t xml:space="preserve"> y/o servicios </w:t>
      </w:r>
      <w:r w:rsidR="00981DA5" w:rsidRPr="00CB6578">
        <w:rPr>
          <w:rFonts w:ascii="Arial Narrow" w:hAnsi="Arial Narrow" w:cs="Arial"/>
          <w:bCs/>
        </w:rPr>
        <w:t xml:space="preserve">en un plazo máximo </w:t>
      </w:r>
      <w:r w:rsidR="00981DA5" w:rsidRPr="00B37D86">
        <w:rPr>
          <w:rFonts w:ascii="Arial Narrow" w:hAnsi="Arial Narrow" w:cs="Arial"/>
          <w:bCs/>
        </w:rPr>
        <w:t>de 5 días hábiles</w:t>
      </w:r>
      <w:r w:rsidR="00981DA5" w:rsidRPr="00CB6578">
        <w:rPr>
          <w:rFonts w:ascii="Arial Narrow" w:hAnsi="Arial Narrow" w:cs="Arial"/>
          <w:bCs/>
        </w:rPr>
        <w:t xml:space="preserve"> sin perjuicio de la aplicación de las penas que corresponden por atraso.</w:t>
      </w:r>
    </w:p>
    <w:p w14:paraId="7A5761D3" w14:textId="77777777" w:rsidR="00981DA5" w:rsidRPr="002B5DB0" w:rsidRDefault="00981DA5" w:rsidP="00981DA5">
      <w:pPr>
        <w:spacing w:before="240" w:after="240"/>
        <w:jc w:val="both"/>
        <w:rPr>
          <w:rFonts w:ascii="Arial Narrow" w:hAnsi="Arial Narrow" w:cs="Arial"/>
        </w:rPr>
      </w:pPr>
    </w:p>
    <w:p w14:paraId="0550CF7F" w14:textId="77777777" w:rsidR="00981DA5" w:rsidRPr="008A23E0" w:rsidRDefault="00981DA5" w:rsidP="00981DA5">
      <w:pPr>
        <w:pStyle w:val="Prrafodelista"/>
        <w:numPr>
          <w:ilvl w:val="0"/>
          <w:numId w:val="29"/>
        </w:numPr>
        <w:spacing w:before="240" w:after="240" w:line="240" w:lineRule="auto"/>
        <w:jc w:val="both"/>
        <w:rPr>
          <w:rFonts w:ascii="Arial Narrow" w:hAnsi="Arial Narrow" w:cs="Arial"/>
          <w:b/>
          <w:bCs/>
        </w:rPr>
      </w:pPr>
      <w:r w:rsidRPr="009770CC">
        <w:rPr>
          <w:rFonts w:ascii="Arial Narrow" w:hAnsi="Arial Narrow" w:cs="Arial"/>
          <w:b/>
          <w:bCs/>
        </w:rPr>
        <w:t>D</w:t>
      </w:r>
      <w:r>
        <w:rPr>
          <w:rFonts w:ascii="Arial Narrow" w:hAnsi="Arial Narrow" w:cs="Arial"/>
          <w:b/>
          <w:bCs/>
        </w:rPr>
        <w:t>e la administración del contrato</w:t>
      </w:r>
    </w:p>
    <w:p w14:paraId="0834E7B9" w14:textId="15489F06" w:rsidR="00981DA5" w:rsidRDefault="00981DA5" w:rsidP="00981DA5">
      <w:pPr>
        <w:spacing w:before="240" w:after="240"/>
        <w:jc w:val="both"/>
        <w:rPr>
          <w:rFonts w:ascii="Arial Narrow" w:hAnsi="Arial Narrow" w:cs="Arial"/>
          <w:bCs/>
        </w:rPr>
      </w:pPr>
      <w:r w:rsidRPr="008A23E0">
        <w:rPr>
          <w:rFonts w:ascii="Arial Narrow" w:hAnsi="Arial Narrow" w:cs="Arial"/>
          <w:bCs/>
        </w:rPr>
        <w:t xml:space="preserve">Para efecto de lo anterior se nombra como </w:t>
      </w:r>
      <w:r w:rsidRPr="00581B2C">
        <w:rPr>
          <w:rFonts w:ascii="Arial Narrow" w:hAnsi="Arial Narrow" w:cs="Arial"/>
          <w:bCs/>
        </w:rPr>
        <w:t xml:space="preserve">Administrador del contrato </w:t>
      </w:r>
      <w:bookmarkStart w:id="1" w:name="_Hlk210829501"/>
      <w:r w:rsidRPr="00581B2C">
        <w:rPr>
          <w:rFonts w:ascii="Arial Narrow" w:hAnsi="Arial Narrow" w:cs="Arial"/>
          <w:bCs/>
        </w:rPr>
        <w:t>al</w:t>
      </w:r>
      <w:r>
        <w:rPr>
          <w:rFonts w:ascii="Arial Narrow" w:hAnsi="Arial Narrow" w:cs="Arial"/>
          <w:bCs/>
        </w:rPr>
        <w:t xml:space="preserve"> C. Antonio Saldaña León Jefe de Departamento de Operaciones</w:t>
      </w:r>
      <w:bookmarkEnd w:id="1"/>
      <w:r w:rsidRPr="008A23E0">
        <w:rPr>
          <w:rFonts w:ascii="Arial Narrow" w:hAnsi="Arial Narrow" w:cs="Arial"/>
          <w:bCs/>
        </w:rPr>
        <w:t xml:space="preserve"> de la Operadora de Transporte Vivebús Chihuahua,</w:t>
      </w:r>
      <w:r w:rsidRPr="008A23E0">
        <w:rPr>
          <w:rFonts w:ascii="Arial Narrow" w:hAnsi="Arial Narrow" w:cs="Arial"/>
          <w:bCs/>
          <w:color w:val="FF0000"/>
        </w:rPr>
        <w:t xml:space="preserve"> </w:t>
      </w:r>
      <w:r w:rsidRPr="008A23E0">
        <w:rPr>
          <w:rFonts w:ascii="Arial Narrow" w:hAnsi="Arial Narrow" w:cs="Arial"/>
          <w:bCs/>
        </w:rPr>
        <w:t xml:space="preserve">quien verificará el cumplimiento del contrato a través de </w:t>
      </w:r>
      <w:r>
        <w:rPr>
          <w:rFonts w:ascii="Arial Narrow" w:hAnsi="Arial Narrow" w:cs="Arial"/>
          <w:bCs/>
        </w:rPr>
        <w:t>su</w:t>
      </w:r>
      <w:r w:rsidR="00A52766">
        <w:rPr>
          <w:rFonts w:ascii="Arial Narrow" w:hAnsi="Arial Narrow" w:cs="Arial"/>
          <w:bCs/>
        </w:rPr>
        <w:t>s auxiliares</w:t>
      </w:r>
      <w:r w:rsidRPr="008A23E0">
        <w:rPr>
          <w:rFonts w:ascii="Arial Narrow" w:hAnsi="Arial Narrow" w:cs="Arial"/>
          <w:bCs/>
        </w:rPr>
        <w:t>, debiendo cerciorarse de la prestación del servicio sean acordes a lo previsto en el presente anexo</w:t>
      </w:r>
      <w:r>
        <w:rPr>
          <w:rFonts w:ascii="Arial Narrow" w:hAnsi="Arial Narrow" w:cs="Arial"/>
          <w:bCs/>
        </w:rPr>
        <w:t>.</w:t>
      </w:r>
    </w:p>
    <w:p w14:paraId="70AA5A9A" w14:textId="77777777" w:rsidR="00981DA5" w:rsidRPr="00CB6578" w:rsidRDefault="00981DA5" w:rsidP="00981DA5">
      <w:pPr>
        <w:pStyle w:val="Prrafodelista"/>
        <w:numPr>
          <w:ilvl w:val="0"/>
          <w:numId w:val="29"/>
        </w:numPr>
        <w:spacing w:before="240" w:after="240" w:line="240" w:lineRule="auto"/>
        <w:jc w:val="both"/>
        <w:rPr>
          <w:rFonts w:ascii="Arial Narrow" w:hAnsi="Arial Narrow" w:cs="Arial"/>
          <w:b/>
          <w:bCs/>
        </w:rPr>
      </w:pPr>
      <w:r w:rsidRPr="00CB6578">
        <w:rPr>
          <w:rFonts w:ascii="Arial Narrow" w:hAnsi="Arial Narrow" w:cs="Arial"/>
          <w:b/>
          <w:bCs/>
        </w:rPr>
        <w:t>Forma de pago</w:t>
      </w:r>
    </w:p>
    <w:p w14:paraId="5262C134" w14:textId="77777777" w:rsidR="00981DA5" w:rsidRDefault="00981DA5" w:rsidP="00981DA5">
      <w:pPr>
        <w:spacing w:before="240" w:after="240"/>
        <w:jc w:val="both"/>
        <w:rPr>
          <w:rStyle w:val="Hipervnculo"/>
          <w:rFonts w:ascii="Arial Narrow" w:hAnsi="Arial Narrow" w:cstheme="majorHAnsi"/>
        </w:rPr>
      </w:pPr>
      <w:r w:rsidRPr="00CB6578">
        <w:rPr>
          <w:rFonts w:ascii="Arial Narrow" w:hAnsi="Arial Narrow" w:cstheme="majorHAnsi"/>
        </w:rPr>
        <w:t>El pago se realizará</w:t>
      </w:r>
      <w:r>
        <w:rPr>
          <w:rFonts w:ascii="Arial Narrow" w:hAnsi="Arial Narrow" w:cstheme="majorHAnsi"/>
        </w:rPr>
        <w:t xml:space="preserve"> al proveedor</w:t>
      </w:r>
      <w:r w:rsidRPr="00CB6578">
        <w:rPr>
          <w:rFonts w:ascii="Arial Narrow" w:hAnsi="Arial Narrow" w:cstheme="majorHAnsi"/>
        </w:rPr>
        <w:t xml:space="preserve">, una vez recibidos de conformidad los bienes </w:t>
      </w:r>
      <w:r>
        <w:rPr>
          <w:rFonts w:ascii="Arial Narrow" w:hAnsi="Arial Narrow" w:cstheme="majorHAnsi"/>
        </w:rPr>
        <w:t xml:space="preserve">y/o servicios, </w:t>
      </w:r>
      <w:r w:rsidRPr="00CB6578">
        <w:rPr>
          <w:rFonts w:ascii="Arial Narrow" w:hAnsi="Arial Narrow" w:cstheme="majorHAnsi"/>
        </w:rPr>
        <w:t xml:space="preserve">previa presentación de aquel comprobante que reúna los requisitos impuestos por la legislación vigente y aplicable al momento del pago </w:t>
      </w:r>
      <w:r w:rsidRPr="00CB6578">
        <w:rPr>
          <w:rFonts w:ascii="Arial Narrow" w:hAnsi="Arial Narrow"/>
          <w:color w:val="000000"/>
        </w:rPr>
        <w:t xml:space="preserve">en términos del artículo 29-A del Código Fiscal de la Federación, </w:t>
      </w:r>
      <w:r w:rsidRPr="00CB6578">
        <w:rPr>
          <w:rFonts w:ascii="Arial Narrow" w:hAnsi="Arial Narrow" w:cstheme="majorHAnsi"/>
        </w:rPr>
        <w:t>a más tardar dentro de los siguientes 20 días hábiles</w:t>
      </w:r>
      <w:r>
        <w:rPr>
          <w:rFonts w:ascii="Arial Narrow" w:hAnsi="Arial Narrow" w:cstheme="majorHAnsi"/>
        </w:rPr>
        <w:t xml:space="preserve"> posteriores a la entrega de los bienes</w:t>
      </w:r>
      <w:r w:rsidRPr="00CB6578">
        <w:rPr>
          <w:rFonts w:ascii="Arial Narrow" w:hAnsi="Arial Narrow" w:cstheme="majorHAnsi"/>
        </w:rPr>
        <w:t xml:space="preserve">, mediante trasferencia </w:t>
      </w:r>
      <w:r>
        <w:rPr>
          <w:rFonts w:ascii="Arial Narrow" w:hAnsi="Arial Narrow" w:cstheme="majorHAnsi"/>
        </w:rPr>
        <w:t>bancaria</w:t>
      </w:r>
      <w:r w:rsidRPr="00CB6578">
        <w:rPr>
          <w:rFonts w:ascii="Arial Narrow" w:hAnsi="Arial Narrow" w:cstheme="majorHAnsi"/>
        </w:rPr>
        <w:t xml:space="preserve"> o cheque nominativo expedido a su favor</w:t>
      </w:r>
      <w:r>
        <w:rPr>
          <w:rFonts w:ascii="Arial Narrow" w:hAnsi="Arial Narrow" w:cstheme="majorHAnsi"/>
        </w:rPr>
        <w:t xml:space="preserve">, misma que deberá hacerse llegar al correo </w:t>
      </w:r>
      <w:hyperlink r:id="rId8" w:history="1">
        <w:r w:rsidRPr="003F0F2F">
          <w:rPr>
            <w:rStyle w:val="Hipervnculo"/>
            <w:rFonts w:ascii="Arial Narrow" w:hAnsi="Arial Narrow" w:cstheme="majorHAnsi"/>
          </w:rPr>
          <w:t>facturacion.vivebus@chihuahua.gob.mx</w:t>
        </w:r>
      </w:hyperlink>
      <w:r>
        <w:rPr>
          <w:rStyle w:val="Hipervnculo"/>
          <w:rFonts w:ascii="Arial Narrow" w:hAnsi="Arial Narrow" w:cstheme="majorHAnsi"/>
        </w:rPr>
        <w:t xml:space="preserve">  </w:t>
      </w:r>
    </w:p>
    <w:p w14:paraId="4AD486DA" w14:textId="77777777" w:rsidR="00981DA5" w:rsidRPr="004F6146" w:rsidRDefault="00981DA5" w:rsidP="00981DA5">
      <w:pPr>
        <w:spacing w:before="240" w:after="240"/>
        <w:jc w:val="both"/>
        <w:rPr>
          <w:rFonts w:ascii="Arial Narrow" w:hAnsi="Arial Narrow" w:cstheme="majorHAnsi"/>
          <w:color w:val="8496B0" w:themeColor="text2" w:themeTint="99"/>
        </w:rPr>
      </w:pPr>
    </w:p>
    <w:p w14:paraId="56462792" w14:textId="77777777" w:rsidR="00981DA5" w:rsidRPr="005F3C01" w:rsidRDefault="00981DA5" w:rsidP="00981DA5">
      <w:pPr>
        <w:pStyle w:val="Prrafodelista"/>
        <w:numPr>
          <w:ilvl w:val="0"/>
          <w:numId w:val="29"/>
        </w:numPr>
        <w:spacing w:before="240" w:after="240" w:line="240" w:lineRule="auto"/>
        <w:jc w:val="both"/>
        <w:rPr>
          <w:rFonts w:ascii="Arial Narrow" w:hAnsi="Arial Narrow" w:cs="Arial"/>
          <w:b/>
          <w:bCs/>
        </w:rPr>
      </w:pPr>
      <w:r w:rsidRPr="005F3C01">
        <w:rPr>
          <w:rFonts w:ascii="Arial Narrow" w:hAnsi="Arial Narrow" w:cs="Arial"/>
          <w:b/>
          <w:bCs/>
        </w:rPr>
        <w:lastRenderedPageBreak/>
        <w:t xml:space="preserve">Penas convencionales por incumplimientos </w:t>
      </w:r>
    </w:p>
    <w:p w14:paraId="3FCEF067" w14:textId="5D9DB226" w:rsidR="00981DA5" w:rsidRPr="00581B2C" w:rsidRDefault="00981DA5" w:rsidP="00981DA5">
      <w:pPr>
        <w:spacing w:before="240" w:after="24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La Operadora</w:t>
      </w:r>
      <w:r w:rsidRPr="00CB6578">
        <w:rPr>
          <w:rFonts w:ascii="Arial Narrow" w:hAnsi="Arial Narrow" w:cs="Arial"/>
          <w:bCs/>
        </w:rPr>
        <w:t xml:space="preserve"> podrá aplicar penas convencionales por atraso en las fechas pactadas para la entrega de los bienes </w:t>
      </w:r>
      <w:r>
        <w:rPr>
          <w:rFonts w:ascii="Arial Narrow" w:hAnsi="Arial Narrow" w:cs="Arial"/>
          <w:bCs/>
        </w:rPr>
        <w:t xml:space="preserve">y/o prestación de servicios </w:t>
      </w:r>
      <w:r w:rsidRPr="00CB6578">
        <w:rPr>
          <w:rFonts w:ascii="Arial Narrow" w:hAnsi="Arial Narrow" w:cs="Arial"/>
          <w:bCs/>
        </w:rPr>
        <w:t xml:space="preserve">a razón del </w:t>
      </w:r>
      <w:r w:rsidRPr="00581B2C">
        <w:rPr>
          <w:rFonts w:ascii="Arial Narrow" w:hAnsi="Arial Narrow" w:cs="Arial"/>
          <w:bCs/>
        </w:rPr>
        <w:t>.5 % (punto cinco por ciento)</w:t>
      </w:r>
      <w:r w:rsidRPr="00CB6578">
        <w:rPr>
          <w:rFonts w:ascii="Arial Narrow" w:hAnsi="Arial Narrow" w:cs="Arial"/>
          <w:bCs/>
        </w:rPr>
        <w:t xml:space="preserve"> diario, aplicado al valor de los bienes</w:t>
      </w:r>
      <w:r>
        <w:rPr>
          <w:rFonts w:ascii="Arial Narrow" w:hAnsi="Arial Narrow" w:cs="Arial"/>
          <w:bCs/>
        </w:rPr>
        <w:t xml:space="preserve"> o servicios </w:t>
      </w:r>
      <w:r w:rsidRPr="00CB6578">
        <w:rPr>
          <w:rFonts w:ascii="Arial Narrow" w:hAnsi="Arial Narrow" w:cs="Arial"/>
          <w:bCs/>
        </w:rPr>
        <w:t>no entregados, hasta por un máximo de</w:t>
      </w:r>
      <w:r>
        <w:rPr>
          <w:rFonts w:ascii="Arial Narrow" w:hAnsi="Arial Narrow" w:cs="Arial"/>
          <w:bCs/>
        </w:rPr>
        <w:t>l 10% del valor del contrato de conformidad</w:t>
      </w:r>
      <w:r w:rsidRPr="00CB6578"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Cs/>
        </w:rPr>
        <w:t>con</w:t>
      </w:r>
      <w:r w:rsidRPr="00CB6578">
        <w:rPr>
          <w:rFonts w:ascii="Arial Narrow" w:hAnsi="Arial Narrow" w:cs="Arial"/>
          <w:bCs/>
        </w:rPr>
        <w:t xml:space="preserve"> los términos del artículo 89 de la Ley de Adquisiciones, Arrendamientos y Servicios del Estado de Chihuahua y del artículo </w:t>
      </w:r>
      <w:r>
        <w:rPr>
          <w:rFonts w:ascii="Arial Narrow" w:hAnsi="Arial Narrow" w:cs="Arial"/>
          <w:bCs/>
        </w:rPr>
        <w:t>101</w:t>
      </w:r>
      <w:r w:rsidRPr="00CB6578">
        <w:rPr>
          <w:rFonts w:ascii="Arial Narrow" w:hAnsi="Arial Narrow" w:cs="Arial"/>
          <w:bCs/>
        </w:rPr>
        <w:t xml:space="preserve"> de su Reglamento.</w:t>
      </w:r>
    </w:p>
    <w:p w14:paraId="15934509" w14:textId="74AB43F9" w:rsidR="00981DA5" w:rsidRDefault="00981DA5" w:rsidP="00981DA5">
      <w:pPr>
        <w:pStyle w:val="Prrafodelista"/>
        <w:numPr>
          <w:ilvl w:val="0"/>
          <w:numId w:val="29"/>
        </w:numPr>
        <w:spacing w:before="240" w:after="240" w:line="240" w:lineRule="auto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Penas Deductivas por incumplimientos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71"/>
        <w:gridCol w:w="5387"/>
        <w:gridCol w:w="2170"/>
      </w:tblGrid>
      <w:tr w:rsidR="003F4ECE" w14:paraId="07E0E9E5" w14:textId="77777777" w:rsidTr="003F4ECE">
        <w:tc>
          <w:tcPr>
            <w:tcW w:w="1271" w:type="dxa"/>
            <w:shd w:val="clear" w:color="auto" w:fill="B4C6E7" w:themeFill="accent1" w:themeFillTint="66"/>
          </w:tcPr>
          <w:p w14:paraId="02474041" w14:textId="562E5DA2" w:rsidR="003F4ECE" w:rsidRDefault="003F4ECE" w:rsidP="003F4ECE">
            <w:pPr>
              <w:spacing w:before="240" w:after="240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NUMERO</w:t>
            </w:r>
          </w:p>
        </w:tc>
        <w:tc>
          <w:tcPr>
            <w:tcW w:w="5387" w:type="dxa"/>
            <w:shd w:val="clear" w:color="auto" w:fill="B4C6E7" w:themeFill="accent1" w:themeFillTint="66"/>
          </w:tcPr>
          <w:p w14:paraId="0278BD75" w14:textId="6975354B" w:rsidR="003F4ECE" w:rsidRDefault="003F4ECE" w:rsidP="003F4ECE">
            <w:pPr>
              <w:spacing w:before="240" w:after="240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DETALLE DE PENLIZACION</w:t>
            </w:r>
          </w:p>
        </w:tc>
        <w:tc>
          <w:tcPr>
            <w:tcW w:w="2170" w:type="dxa"/>
            <w:shd w:val="clear" w:color="auto" w:fill="B4C6E7" w:themeFill="accent1" w:themeFillTint="66"/>
          </w:tcPr>
          <w:p w14:paraId="6D08DBB0" w14:textId="56ADF89D" w:rsidR="003F4ECE" w:rsidRDefault="003F4ECE" w:rsidP="003F4ECE">
            <w:pPr>
              <w:spacing w:before="240" w:after="240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MONTO</w:t>
            </w:r>
            <w:r w:rsidR="00062C13">
              <w:rPr>
                <w:rFonts w:ascii="Arial Narrow" w:hAnsi="Arial Narrow" w:cs="Arial"/>
                <w:b/>
                <w:bCs/>
              </w:rPr>
              <w:t xml:space="preserve"> POR EVENTO</w:t>
            </w:r>
          </w:p>
        </w:tc>
      </w:tr>
      <w:tr w:rsidR="003F4ECE" w14:paraId="2FF816F7" w14:textId="77777777" w:rsidTr="003F4ECE">
        <w:trPr>
          <w:trHeight w:val="1542"/>
        </w:trPr>
        <w:tc>
          <w:tcPr>
            <w:tcW w:w="1271" w:type="dxa"/>
          </w:tcPr>
          <w:p w14:paraId="098F5058" w14:textId="77777777" w:rsidR="003F4ECE" w:rsidRDefault="003F4ECE" w:rsidP="003F4ECE">
            <w:pPr>
              <w:spacing w:before="240" w:after="24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  <w:p w14:paraId="5A79A4DF" w14:textId="7B47B8F4" w:rsidR="003F4ECE" w:rsidRPr="003F4ECE" w:rsidRDefault="003F4ECE" w:rsidP="003F4ECE">
            <w:pPr>
              <w:spacing w:before="240" w:after="24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5387" w:type="dxa"/>
          </w:tcPr>
          <w:p w14:paraId="07B6DF13" w14:textId="5F88CB92" w:rsidR="003F4ECE" w:rsidRPr="003F4ECE" w:rsidRDefault="003F4ECE" w:rsidP="003F4ECE">
            <w:pPr>
              <w:spacing w:before="240" w:after="240"/>
              <w:jc w:val="both"/>
              <w:rPr>
                <w:rFonts w:ascii="Arial Narrow" w:hAnsi="Arial Narrow" w:cs="Arial"/>
                <w:b/>
                <w:i/>
                <w:iCs/>
              </w:rPr>
            </w:pPr>
            <w:r w:rsidRPr="00D8624B">
              <w:rPr>
                <w:rFonts w:ascii="Arial Narrow" w:hAnsi="Arial Narrow" w:cs="Arial"/>
                <w:b/>
                <w:i/>
                <w:iCs/>
              </w:rPr>
              <w:t>Por incumplir con la cantidad de unidades asignadas para lavado, siempre y cuando éstas estén disponibles:</w:t>
            </w:r>
            <w:r>
              <w:rPr>
                <w:rFonts w:ascii="Arial Narrow" w:hAnsi="Arial Narrow" w:cs="Arial"/>
                <w:b/>
                <w:i/>
                <w:iCs/>
              </w:rPr>
              <w:t xml:space="preserve"> </w:t>
            </w:r>
            <w:r>
              <w:rPr>
                <w:rFonts w:ascii="Arial Narrow" w:hAnsi="Arial Narrow" w:cs="Arial"/>
                <w:bCs/>
              </w:rPr>
              <w:t>Independientemente de que no se cubrirá el monto de las unidades que no se laven, el proveedor deberá cubrir la cantidad por cada unidad que no se haya lavado.</w:t>
            </w:r>
          </w:p>
        </w:tc>
        <w:tc>
          <w:tcPr>
            <w:tcW w:w="2170" w:type="dxa"/>
          </w:tcPr>
          <w:p w14:paraId="3C79E049" w14:textId="77777777" w:rsidR="003F4ECE" w:rsidRDefault="003F4ECE" w:rsidP="003F4ECE">
            <w:pPr>
              <w:spacing w:before="240" w:after="24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  <w:p w14:paraId="0D988A23" w14:textId="45CF6FEB" w:rsidR="003F4ECE" w:rsidRPr="003F4ECE" w:rsidRDefault="003F4ECE" w:rsidP="003F4ECE">
            <w:pPr>
              <w:spacing w:before="240" w:after="24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3F4ECE">
              <w:rPr>
                <w:rFonts w:ascii="Arial Narrow" w:hAnsi="Arial Narrow" w:cs="Arial"/>
                <w:sz w:val="24"/>
                <w:szCs w:val="24"/>
              </w:rPr>
              <w:t>$ 300.00</w:t>
            </w:r>
          </w:p>
        </w:tc>
      </w:tr>
      <w:tr w:rsidR="003F4ECE" w14:paraId="45DBA25B" w14:textId="77777777" w:rsidTr="003F4ECE">
        <w:tc>
          <w:tcPr>
            <w:tcW w:w="1271" w:type="dxa"/>
          </w:tcPr>
          <w:p w14:paraId="4C9B4235" w14:textId="77777777" w:rsidR="003F4ECE" w:rsidRDefault="003F4ECE" w:rsidP="003F4ECE">
            <w:pPr>
              <w:spacing w:before="240" w:after="24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  <w:p w14:paraId="5B95C8B0" w14:textId="4A52267C" w:rsidR="003F4ECE" w:rsidRPr="003F4ECE" w:rsidRDefault="003F4ECE" w:rsidP="003F4ECE">
            <w:pPr>
              <w:spacing w:before="240" w:after="24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5387" w:type="dxa"/>
          </w:tcPr>
          <w:p w14:paraId="1C40E24E" w14:textId="25FF32F2" w:rsidR="003F4ECE" w:rsidRPr="003F4ECE" w:rsidRDefault="003F4ECE" w:rsidP="003F4ECE">
            <w:pPr>
              <w:spacing w:before="240" w:after="240"/>
              <w:jc w:val="both"/>
              <w:rPr>
                <w:rFonts w:ascii="Arial Narrow" w:hAnsi="Arial Narrow" w:cs="Arial"/>
                <w:b/>
                <w:i/>
                <w:iCs/>
              </w:rPr>
            </w:pPr>
            <w:r w:rsidRPr="00D8624B">
              <w:rPr>
                <w:rFonts w:ascii="Arial Narrow" w:hAnsi="Arial Narrow" w:cs="Arial"/>
                <w:b/>
                <w:i/>
                <w:iCs/>
              </w:rPr>
              <w:t>Por incumplir con el correcto aseo de las unidades (interiores, exterior, brillo en las llantas y limpieza de grafitis)</w:t>
            </w:r>
            <w:r>
              <w:rPr>
                <w:rFonts w:ascii="Arial Narrow" w:hAnsi="Arial Narrow" w:cs="Arial"/>
                <w:b/>
                <w:i/>
                <w:iCs/>
              </w:rPr>
              <w:t xml:space="preserve">: </w:t>
            </w:r>
            <w:r>
              <w:rPr>
                <w:rFonts w:ascii="Arial Narrow" w:hAnsi="Arial Narrow" w:cs="Arial"/>
                <w:bCs/>
              </w:rPr>
              <w:t>Si alguna unidad no está correctamente lavada, no se cubrirá el pago correspondiente de la misma, y el proveedor deberá cubrir la cantidad por cada una de ellas.</w:t>
            </w:r>
          </w:p>
        </w:tc>
        <w:tc>
          <w:tcPr>
            <w:tcW w:w="2170" w:type="dxa"/>
          </w:tcPr>
          <w:p w14:paraId="070B6D25" w14:textId="77777777" w:rsidR="003F4ECE" w:rsidRDefault="003F4ECE" w:rsidP="003F4ECE">
            <w:pPr>
              <w:spacing w:before="240" w:after="24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  <w:p w14:paraId="00368010" w14:textId="144331F8" w:rsidR="003F4ECE" w:rsidRPr="003F4ECE" w:rsidRDefault="003F4ECE" w:rsidP="003F4ECE">
            <w:pPr>
              <w:spacing w:before="240" w:after="240"/>
              <w:jc w:val="center"/>
              <w:rPr>
                <w:rFonts w:ascii="Arial Narrow" w:hAnsi="Arial Narrow" w:cs="Arial"/>
              </w:rPr>
            </w:pPr>
            <w:r w:rsidRPr="003F4ECE">
              <w:rPr>
                <w:rFonts w:ascii="Arial Narrow" w:hAnsi="Arial Narrow" w:cs="Arial"/>
              </w:rPr>
              <w:t>$ 200</w:t>
            </w:r>
            <w:r w:rsidR="00062C13">
              <w:rPr>
                <w:rFonts w:ascii="Arial Narrow" w:hAnsi="Arial Narrow" w:cs="Arial"/>
              </w:rPr>
              <w:t>.00</w:t>
            </w:r>
          </w:p>
        </w:tc>
      </w:tr>
      <w:tr w:rsidR="003F4ECE" w14:paraId="73FA23E7" w14:textId="77777777" w:rsidTr="003F4ECE">
        <w:tc>
          <w:tcPr>
            <w:tcW w:w="1271" w:type="dxa"/>
          </w:tcPr>
          <w:p w14:paraId="1C684AC6" w14:textId="6B278E4D" w:rsidR="003F4ECE" w:rsidRPr="003F4ECE" w:rsidRDefault="00062C13" w:rsidP="003F4ECE">
            <w:pPr>
              <w:spacing w:before="240" w:after="24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5387" w:type="dxa"/>
          </w:tcPr>
          <w:p w14:paraId="7DFD67DC" w14:textId="478C1D4B" w:rsidR="00062C13" w:rsidRPr="00062C13" w:rsidRDefault="00062C13" w:rsidP="00062C13">
            <w:pPr>
              <w:spacing w:before="240" w:after="240"/>
              <w:jc w:val="both"/>
              <w:rPr>
                <w:rFonts w:ascii="Arial Narrow" w:hAnsi="Arial Narrow" w:cs="Arial"/>
                <w:b/>
                <w:i/>
                <w:iCs/>
              </w:rPr>
            </w:pPr>
            <w:r w:rsidRPr="00D8624B">
              <w:rPr>
                <w:rFonts w:ascii="Arial Narrow" w:hAnsi="Arial Narrow" w:cs="Arial"/>
                <w:b/>
                <w:i/>
                <w:iCs/>
              </w:rPr>
              <w:t>Por no cumplir con las cuadrillas de personal completa para la prestación del servicio</w:t>
            </w:r>
            <w:r>
              <w:rPr>
                <w:rFonts w:ascii="Arial Narrow" w:hAnsi="Arial Narrow" w:cs="Arial"/>
                <w:b/>
                <w:i/>
                <w:iCs/>
              </w:rPr>
              <w:t xml:space="preserve">: </w:t>
            </w:r>
            <w:r>
              <w:rPr>
                <w:rFonts w:ascii="Arial Narrow" w:hAnsi="Arial Narrow" w:cs="Arial"/>
                <w:bCs/>
              </w:rPr>
              <w:t>Si el proveedor no cumple con la cantidad del personal requerido: por cada trabajador que le falte.</w:t>
            </w:r>
          </w:p>
          <w:p w14:paraId="68093E68" w14:textId="77777777" w:rsidR="003F4ECE" w:rsidRPr="003F4ECE" w:rsidRDefault="003F4ECE" w:rsidP="003F4ECE">
            <w:pPr>
              <w:spacing w:before="240" w:after="240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70" w:type="dxa"/>
          </w:tcPr>
          <w:p w14:paraId="14B0B778" w14:textId="77777777" w:rsidR="00062C13" w:rsidRDefault="00062C13" w:rsidP="00062C13">
            <w:pPr>
              <w:spacing w:before="240" w:after="240"/>
              <w:jc w:val="center"/>
              <w:rPr>
                <w:rFonts w:ascii="Arial Narrow" w:hAnsi="Arial Narrow" w:cs="Arial"/>
              </w:rPr>
            </w:pPr>
          </w:p>
          <w:p w14:paraId="45AC09A0" w14:textId="352983C4" w:rsidR="003F4ECE" w:rsidRPr="00062C13" w:rsidRDefault="00062C13" w:rsidP="00062C13">
            <w:pPr>
              <w:spacing w:before="240" w:after="24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$ 200.00</w:t>
            </w:r>
          </w:p>
        </w:tc>
      </w:tr>
      <w:tr w:rsidR="00062C13" w14:paraId="390F1488" w14:textId="77777777" w:rsidTr="003F4ECE">
        <w:tc>
          <w:tcPr>
            <w:tcW w:w="1271" w:type="dxa"/>
          </w:tcPr>
          <w:p w14:paraId="7BFF7DC8" w14:textId="77777777" w:rsidR="00062C13" w:rsidRDefault="00062C13" w:rsidP="003F4ECE">
            <w:pPr>
              <w:spacing w:before="240" w:after="24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  <w:p w14:paraId="392EA3A6" w14:textId="6803FCA0" w:rsidR="00062C13" w:rsidRDefault="00062C13" w:rsidP="003F4ECE">
            <w:pPr>
              <w:spacing w:before="240" w:after="24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5387" w:type="dxa"/>
          </w:tcPr>
          <w:p w14:paraId="4D48E9E0" w14:textId="6344F8A7" w:rsidR="00062C13" w:rsidRPr="00062C13" w:rsidRDefault="00062C13" w:rsidP="00062C13">
            <w:pPr>
              <w:spacing w:before="240" w:after="240"/>
              <w:jc w:val="both"/>
              <w:rPr>
                <w:rFonts w:ascii="Arial Narrow" w:hAnsi="Arial Narrow" w:cs="Arial"/>
                <w:b/>
                <w:i/>
                <w:iCs/>
              </w:rPr>
            </w:pPr>
            <w:r w:rsidRPr="00D8624B">
              <w:rPr>
                <w:rFonts w:ascii="Arial Narrow" w:hAnsi="Arial Narrow" w:cs="Arial"/>
                <w:b/>
                <w:i/>
                <w:iCs/>
              </w:rPr>
              <w:t>Aunado a lo anterior, se fincará una responsabilidad económica, en caso de ocasionar algún daño en las unidades durante la prestación del servicio</w:t>
            </w:r>
            <w:r>
              <w:rPr>
                <w:rFonts w:ascii="Arial Narrow" w:hAnsi="Arial Narrow" w:cs="Arial"/>
                <w:b/>
                <w:i/>
                <w:iCs/>
              </w:rPr>
              <w:t xml:space="preserve">: </w:t>
            </w:r>
            <w:r>
              <w:rPr>
                <w:rFonts w:ascii="Arial Narrow" w:hAnsi="Arial Narrow" w:cs="Arial"/>
                <w:bCs/>
              </w:rPr>
              <w:t>La valoración de esta penalización, se hará de acuerdo al daño ocasionado.</w:t>
            </w:r>
          </w:p>
        </w:tc>
        <w:tc>
          <w:tcPr>
            <w:tcW w:w="2170" w:type="dxa"/>
          </w:tcPr>
          <w:p w14:paraId="1E90E342" w14:textId="77777777" w:rsidR="00062C13" w:rsidRDefault="00062C13" w:rsidP="00062C13">
            <w:pPr>
              <w:spacing w:before="240" w:after="24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  <w:p w14:paraId="014116A9" w14:textId="2E76CC85" w:rsidR="00062C13" w:rsidRPr="00062C13" w:rsidRDefault="00062C13" w:rsidP="00062C13">
            <w:pPr>
              <w:spacing w:before="240" w:after="24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62C13">
              <w:rPr>
                <w:rFonts w:ascii="Arial Narrow" w:hAnsi="Arial Narrow" w:cs="Arial"/>
                <w:sz w:val="18"/>
                <w:szCs w:val="18"/>
              </w:rPr>
              <w:t>DEPENDIENDO DEL DAÑO</w:t>
            </w:r>
          </w:p>
        </w:tc>
      </w:tr>
    </w:tbl>
    <w:p w14:paraId="6FB5AA78" w14:textId="4F60E9C1" w:rsidR="00981DA5" w:rsidRDefault="00981DA5" w:rsidP="00981DA5">
      <w:pPr>
        <w:spacing w:before="240" w:after="240" w:line="240" w:lineRule="auto"/>
        <w:jc w:val="both"/>
        <w:rPr>
          <w:rFonts w:ascii="Arial Narrow" w:hAnsi="Arial Narrow" w:cs="Arial"/>
          <w:b/>
          <w:bCs/>
        </w:rPr>
      </w:pPr>
    </w:p>
    <w:p w14:paraId="53F48314" w14:textId="77777777" w:rsidR="00A94322" w:rsidRPr="00981DA5" w:rsidRDefault="00A94322" w:rsidP="00981DA5">
      <w:pPr>
        <w:spacing w:before="240" w:after="240" w:line="240" w:lineRule="auto"/>
        <w:jc w:val="both"/>
        <w:rPr>
          <w:rFonts w:ascii="Arial Narrow" w:hAnsi="Arial Narrow" w:cs="Arial"/>
          <w:b/>
          <w:bCs/>
        </w:rPr>
      </w:pPr>
    </w:p>
    <w:p w14:paraId="3F41FAAB" w14:textId="00E969FA" w:rsidR="00981DA5" w:rsidRPr="00CD59C0" w:rsidRDefault="00981DA5" w:rsidP="00981DA5">
      <w:pPr>
        <w:pStyle w:val="Prrafodelista"/>
        <w:numPr>
          <w:ilvl w:val="0"/>
          <w:numId w:val="29"/>
        </w:numPr>
        <w:spacing w:before="240" w:after="240" w:line="240" w:lineRule="auto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Perfil del Proveedor</w:t>
      </w:r>
    </w:p>
    <w:p w14:paraId="613A53C0" w14:textId="77777777" w:rsidR="00981DA5" w:rsidRDefault="00981DA5" w:rsidP="00981DA5">
      <w:pPr>
        <w:pStyle w:val="Prrafodelista"/>
        <w:spacing w:before="240" w:after="240"/>
        <w:ind w:left="360"/>
        <w:jc w:val="both"/>
        <w:rPr>
          <w:rFonts w:ascii="Arial Narrow" w:hAnsi="Arial Narrow" w:cs="Arial"/>
          <w:b/>
          <w:bCs/>
        </w:rPr>
      </w:pPr>
    </w:p>
    <w:p w14:paraId="15ABE098" w14:textId="77777777" w:rsidR="00981DA5" w:rsidRDefault="00981DA5" w:rsidP="00981DA5">
      <w:pPr>
        <w:pStyle w:val="Prrafodelista"/>
        <w:numPr>
          <w:ilvl w:val="0"/>
          <w:numId w:val="31"/>
        </w:numPr>
        <w:spacing w:before="240" w:after="240" w:line="240" w:lineRule="auto"/>
        <w:jc w:val="both"/>
        <w:rPr>
          <w:rFonts w:ascii="Arial Narrow" w:hAnsi="Arial Narrow" w:cs="Arial"/>
        </w:rPr>
      </w:pPr>
      <w:r w:rsidRPr="00005E94">
        <w:rPr>
          <w:rFonts w:ascii="Arial Narrow" w:hAnsi="Arial Narrow" w:cs="Arial"/>
        </w:rPr>
        <w:t>Descripción general de la empresa (giro</w:t>
      </w:r>
      <w:r>
        <w:rPr>
          <w:rFonts w:ascii="Arial Narrow" w:hAnsi="Arial Narrow" w:cs="Arial"/>
        </w:rPr>
        <w:t xml:space="preserve"> y </w:t>
      </w:r>
      <w:r w:rsidRPr="00005E94">
        <w:rPr>
          <w:rFonts w:ascii="Arial Narrow" w:hAnsi="Arial Narrow" w:cs="Arial"/>
        </w:rPr>
        <w:t>antigüedad</w:t>
      </w:r>
      <w:r>
        <w:rPr>
          <w:rFonts w:ascii="Arial Narrow" w:hAnsi="Arial Narrow" w:cs="Arial"/>
        </w:rPr>
        <w:t>)</w:t>
      </w:r>
    </w:p>
    <w:p w14:paraId="7DD3D3A6" w14:textId="77777777" w:rsidR="00981DA5" w:rsidRPr="00FA6F48" w:rsidRDefault="00981DA5" w:rsidP="00981DA5">
      <w:pPr>
        <w:pStyle w:val="Prrafodelista"/>
        <w:numPr>
          <w:ilvl w:val="0"/>
          <w:numId w:val="31"/>
        </w:numPr>
        <w:spacing w:before="240" w:after="24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El proveedor deberá de tener residencia en el municipio de Chihuahua, Chih.</w:t>
      </w:r>
    </w:p>
    <w:p w14:paraId="426B7C7E" w14:textId="77777777" w:rsidR="00981DA5" w:rsidRDefault="00981DA5" w:rsidP="00981DA5">
      <w:pPr>
        <w:pStyle w:val="Prrafodelista"/>
        <w:numPr>
          <w:ilvl w:val="0"/>
          <w:numId w:val="31"/>
        </w:numPr>
        <w:spacing w:before="240" w:after="24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El proveedor deberá de tener las capacidades profesionales para desarrollar el servicio.</w:t>
      </w:r>
    </w:p>
    <w:p w14:paraId="3093CAE9" w14:textId="67716B28" w:rsidR="00981DA5" w:rsidRDefault="00981DA5" w:rsidP="00981DA5">
      <w:pPr>
        <w:pStyle w:val="Prrafodelista"/>
        <w:numPr>
          <w:ilvl w:val="0"/>
          <w:numId w:val="31"/>
        </w:numPr>
        <w:spacing w:before="240" w:after="24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Contar con el equipo necesario para brindar su servicio en las instalaciones de la Operadora.</w:t>
      </w:r>
    </w:p>
    <w:p w14:paraId="69E092ED" w14:textId="77777777" w:rsidR="00062C13" w:rsidRDefault="00062C13" w:rsidP="00981DA5">
      <w:pPr>
        <w:pStyle w:val="Prrafodelista"/>
        <w:spacing w:before="240" w:after="240"/>
        <w:ind w:left="1146"/>
        <w:jc w:val="both"/>
        <w:rPr>
          <w:rFonts w:ascii="Arial Narrow" w:hAnsi="Arial Narrow" w:cs="Arial"/>
          <w:b/>
          <w:bCs/>
        </w:rPr>
      </w:pPr>
    </w:p>
    <w:p w14:paraId="07786356" w14:textId="66A52DF2" w:rsidR="00981DA5" w:rsidRDefault="00981DA5" w:rsidP="00981DA5">
      <w:pPr>
        <w:pStyle w:val="Prrafodelista"/>
        <w:spacing w:before="240" w:after="240"/>
        <w:ind w:left="1146"/>
        <w:jc w:val="both"/>
        <w:rPr>
          <w:rFonts w:ascii="Arial Narrow" w:hAnsi="Arial Narrow" w:cs="Arial"/>
          <w:b/>
          <w:bCs/>
        </w:rPr>
      </w:pPr>
      <w:r w:rsidRPr="000F77D1">
        <w:rPr>
          <w:rFonts w:ascii="Arial Narrow" w:hAnsi="Arial Narrow" w:cs="Arial"/>
          <w:b/>
          <w:bCs/>
        </w:rPr>
        <w:t>Requisitos</w:t>
      </w:r>
      <w:r w:rsidRPr="009770CC">
        <w:rPr>
          <w:rFonts w:ascii="Arial Narrow" w:hAnsi="Arial Narrow" w:cs="Arial"/>
          <w:b/>
          <w:bCs/>
        </w:rPr>
        <w:t xml:space="preserve"> administrativos que deberá cumplir el proveedor adjudicado</w:t>
      </w:r>
      <w:r>
        <w:rPr>
          <w:rFonts w:ascii="Arial Narrow" w:hAnsi="Arial Narrow" w:cs="Arial"/>
          <w:b/>
          <w:bCs/>
        </w:rPr>
        <w:t>:</w:t>
      </w:r>
    </w:p>
    <w:p w14:paraId="30879297" w14:textId="77777777" w:rsidR="00981DA5" w:rsidRPr="009770CC" w:rsidRDefault="00981DA5" w:rsidP="00981DA5">
      <w:pPr>
        <w:pStyle w:val="Prrafodelista"/>
        <w:spacing w:before="240" w:after="240"/>
        <w:ind w:left="1146"/>
        <w:jc w:val="both"/>
        <w:rPr>
          <w:rFonts w:ascii="Arial Narrow" w:hAnsi="Arial Narrow" w:cs="Arial"/>
          <w:bCs/>
        </w:rPr>
      </w:pPr>
    </w:p>
    <w:p w14:paraId="5C0F751C" w14:textId="77777777" w:rsidR="00981DA5" w:rsidRPr="00274F0E" w:rsidRDefault="00981DA5" w:rsidP="00981DA5">
      <w:pPr>
        <w:pStyle w:val="Prrafodelista"/>
        <w:numPr>
          <w:ilvl w:val="0"/>
          <w:numId w:val="30"/>
        </w:numPr>
        <w:spacing w:before="240" w:after="240" w:line="240" w:lineRule="auto"/>
        <w:jc w:val="both"/>
        <w:rPr>
          <w:rFonts w:ascii="Arial Narrow" w:hAnsi="Arial Narrow" w:cs="Arial"/>
          <w:bCs/>
        </w:rPr>
      </w:pPr>
      <w:r w:rsidRPr="00CB6578">
        <w:rPr>
          <w:rFonts w:ascii="Arial Narrow" w:hAnsi="Arial Narrow" w:cs="Arial"/>
          <w:bCs/>
        </w:rPr>
        <w:t>Presentar constancia de su registro en el Padrón de Proveedores de Gobierno del Estado de Chihuahua.</w:t>
      </w:r>
      <w:r w:rsidRPr="00274F0E"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Cs/>
        </w:rPr>
        <w:t>La información que presente en el registro del Padrón de Proveedores, deberá proporcionarse copia de toda la documentación a la Operadora de Transporte Vivebús Chihuahua.</w:t>
      </w:r>
    </w:p>
    <w:p w14:paraId="580C8D3C" w14:textId="77777777" w:rsidR="00981DA5" w:rsidRPr="00834738" w:rsidRDefault="00981DA5" w:rsidP="00981DA5">
      <w:pPr>
        <w:pStyle w:val="Prrafodelista"/>
        <w:numPr>
          <w:ilvl w:val="0"/>
          <w:numId w:val="30"/>
        </w:numPr>
        <w:spacing w:before="240" w:after="240" w:line="240" w:lineRule="auto"/>
        <w:jc w:val="both"/>
        <w:rPr>
          <w:rFonts w:ascii="Arial Narrow" w:hAnsi="Arial Narrow" w:cs="Arial"/>
          <w:bCs/>
        </w:rPr>
      </w:pPr>
      <w:r w:rsidRPr="00CD59C0">
        <w:rPr>
          <w:rFonts w:ascii="Arial Narrow" w:hAnsi="Arial Narrow" w:cs="Arial"/>
          <w:bCs/>
        </w:rPr>
        <w:t>Currículum en el que manifieste su experiencia y capacidad técnica en la prestación de servicios o suministros de bienes de la misma naturaleza y especialidad, mencionando al menos sus datos generales, equipamiento y habilidades técnicas con las que cuenta para el cumplimiento del contrato o pedido</w:t>
      </w:r>
      <w:r>
        <w:rPr>
          <w:rFonts w:ascii="Arial Narrow" w:hAnsi="Arial Narrow" w:cs="Arial"/>
          <w:bCs/>
        </w:rPr>
        <w:t>.</w:t>
      </w:r>
    </w:p>
    <w:p w14:paraId="74931D5F" w14:textId="77777777" w:rsidR="00981DA5" w:rsidRDefault="00981DA5" w:rsidP="00981DA5">
      <w:pPr>
        <w:pStyle w:val="Prrafodelista"/>
        <w:numPr>
          <w:ilvl w:val="0"/>
          <w:numId w:val="30"/>
        </w:numPr>
        <w:spacing w:before="240" w:after="240" w:line="240" w:lineRule="auto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Deberá presentar constancia de que se encuentra al corriente de sus obligaciones fiscales.</w:t>
      </w:r>
    </w:p>
    <w:p w14:paraId="4ADAB8E7" w14:textId="77777777" w:rsidR="00981DA5" w:rsidRDefault="00981DA5" w:rsidP="00981DA5">
      <w:pPr>
        <w:pStyle w:val="Prrafodelista"/>
        <w:spacing w:before="240" w:after="240"/>
        <w:jc w:val="both"/>
        <w:rPr>
          <w:rFonts w:ascii="Arial Narrow" w:hAnsi="Arial Narrow" w:cs="Arial"/>
          <w:bCs/>
        </w:rPr>
      </w:pPr>
    </w:p>
    <w:p w14:paraId="43F44544" w14:textId="77777777" w:rsidR="00981DA5" w:rsidRPr="00CB6578" w:rsidRDefault="00981DA5" w:rsidP="00981DA5">
      <w:pPr>
        <w:pStyle w:val="Prrafodelista"/>
        <w:spacing w:before="240" w:after="240"/>
        <w:jc w:val="both"/>
        <w:rPr>
          <w:rFonts w:ascii="Arial Narrow" w:hAnsi="Arial Narrow" w:cs="Arial"/>
          <w:b/>
          <w:bCs/>
        </w:rPr>
      </w:pPr>
    </w:p>
    <w:p w14:paraId="0D122942" w14:textId="77777777" w:rsidR="00981DA5" w:rsidRPr="00CB6578" w:rsidRDefault="00981DA5" w:rsidP="00981DA5">
      <w:pPr>
        <w:pStyle w:val="Prrafodelista"/>
        <w:numPr>
          <w:ilvl w:val="0"/>
          <w:numId w:val="29"/>
        </w:numPr>
        <w:spacing w:before="240" w:after="240" w:line="240" w:lineRule="auto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Garantía</w:t>
      </w:r>
      <w:r w:rsidRPr="00CB6578">
        <w:rPr>
          <w:rFonts w:ascii="Arial Narrow" w:hAnsi="Arial Narrow" w:cs="Arial"/>
          <w:b/>
          <w:bCs/>
        </w:rPr>
        <w:t xml:space="preserve">  </w:t>
      </w:r>
    </w:p>
    <w:p w14:paraId="0CC57D81" w14:textId="77777777" w:rsidR="00981DA5" w:rsidRDefault="00981DA5" w:rsidP="00981DA5">
      <w:pPr>
        <w:pStyle w:val="Prrafodelista"/>
        <w:jc w:val="both"/>
        <w:rPr>
          <w:rFonts w:ascii="Arial Narrow" w:eastAsia="Calibri" w:hAnsi="Arial Narrow" w:cs="Arial"/>
        </w:rPr>
      </w:pPr>
    </w:p>
    <w:p w14:paraId="0F6C7E01" w14:textId="22E1F3DA" w:rsidR="00981DA5" w:rsidRDefault="00981DA5" w:rsidP="00981DA5">
      <w:pPr>
        <w:pStyle w:val="Prrafodelista"/>
        <w:jc w:val="both"/>
        <w:rPr>
          <w:rFonts w:ascii="Arial Narrow" w:hAnsi="Arial Narrow" w:cs="Arial"/>
          <w:bCs/>
          <w:color w:val="000000"/>
        </w:rPr>
      </w:pPr>
      <w:r w:rsidRPr="00CD59C0">
        <w:rPr>
          <w:rFonts w:ascii="Arial Narrow" w:eastAsia="Calibri" w:hAnsi="Arial Narrow" w:cs="Arial"/>
        </w:rPr>
        <w:t>Al celebrar contratos referidos en la LAAyCSECH mayores a 130 UMAs mensuales, se deberá garantizar</w:t>
      </w:r>
      <w:r w:rsidRPr="00CD59C0">
        <w:rPr>
          <w:rFonts w:ascii="Arial Narrow" w:hAnsi="Arial Narrow" w:cs="Arial"/>
          <w:bCs/>
          <w:color w:val="000000"/>
        </w:rPr>
        <w:t xml:space="preserve"> dentro de los 10 (Diez) días hábiles siguientes a la firma del contrato, “EL(LA) PROVEEDOR(A)” deberá de entregar una </w:t>
      </w:r>
      <w:r w:rsidRPr="00834738">
        <w:rPr>
          <w:rFonts w:ascii="Arial Narrow" w:hAnsi="Arial Narrow" w:cs="Arial"/>
          <w:bCs/>
          <w:color w:val="000000"/>
          <w:u w:val="single"/>
        </w:rPr>
        <w:t>GARANTÍA DE CUMPLIMIENTO DE CONTRATO</w:t>
      </w:r>
      <w:r w:rsidRPr="00CD59C0">
        <w:rPr>
          <w:rFonts w:ascii="Arial Narrow" w:hAnsi="Arial Narrow" w:cs="Arial"/>
          <w:bCs/>
          <w:color w:val="000000"/>
        </w:rPr>
        <w:t>, por un importe del 10% (diez por ciento) del monto total o máximo del contrato sin incluir lo correspondiente al Impuesto al Valor Agregado. Esta garantía subsistirá hasta la prestación del servicio y/o entrega de los bienes a entera satisfacción de “</w:t>
      </w:r>
      <w:r>
        <w:rPr>
          <w:rFonts w:ascii="Arial Narrow" w:hAnsi="Arial Narrow" w:cs="Arial"/>
          <w:bCs/>
          <w:color w:val="000000"/>
        </w:rPr>
        <w:t>LA OTV</w:t>
      </w:r>
      <w:r w:rsidRPr="00CD59C0">
        <w:rPr>
          <w:rFonts w:ascii="Arial Narrow" w:hAnsi="Arial Narrow" w:cs="Arial"/>
          <w:bCs/>
          <w:color w:val="000000"/>
        </w:rPr>
        <w:t xml:space="preserve">”; la cual podrá presentarse mediante cheque de caja, cheque certificado, depósito en garantía, </w:t>
      </w:r>
      <w:r>
        <w:rPr>
          <w:rFonts w:ascii="Arial Narrow" w:hAnsi="Arial Narrow" w:cs="Arial"/>
          <w:bCs/>
          <w:color w:val="000000"/>
        </w:rPr>
        <w:t xml:space="preserve">o </w:t>
      </w:r>
      <w:r w:rsidRPr="00CD59C0">
        <w:rPr>
          <w:rFonts w:ascii="Arial Narrow" w:hAnsi="Arial Narrow" w:cs="Arial"/>
          <w:bCs/>
          <w:color w:val="000000"/>
        </w:rPr>
        <w:t>fianza</w:t>
      </w:r>
      <w:r>
        <w:rPr>
          <w:rFonts w:ascii="Arial Narrow" w:hAnsi="Arial Narrow" w:cs="Arial"/>
          <w:bCs/>
          <w:color w:val="000000"/>
        </w:rPr>
        <w:t>.</w:t>
      </w:r>
      <w:r w:rsidRPr="00CD59C0">
        <w:rPr>
          <w:rFonts w:ascii="Arial Narrow" w:hAnsi="Arial Narrow" w:cs="Arial"/>
          <w:bCs/>
          <w:color w:val="000000"/>
        </w:rPr>
        <w:t xml:space="preserve">  En el caso de bienes inventariables dicha garantía estará vigente </w:t>
      </w:r>
      <w:r w:rsidR="004D6722">
        <w:rPr>
          <w:rFonts w:ascii="Arial Narrow" w:hAnsi="Arial Narrow" w:cs="Arial"/>
          <w:bCs/>
          <w:color w:val="000000"/>
        </w:rPr>
        <w:t>2</w:t>
      </w:r>
      <w:r w:rsidRPr="00CD59C0">
        <w:rPr>
          <w:rFonts w:ascii="Arial Narrow" w:hAnsi="Arial Narrow" w:cs="Arial"/>
          <w:bCs/>
          <w:color w:val="000000"/>
        </w:rPr>
        <w:t xml:space="preserve"> meses después de la última entrega, ello para el caso de evicción, vicios ocultos y daños y perjuicios originados con motivo de los bienes entregados. Por lo que toca a consumibles dicha garantía permanecerá vigente por tres meses.</w:t>
      </w:r>
    </w:p>
    <w:p w14:paraId="502AB26C" w14:textId="77777777" w:rsidR="00981DA5" w:rsidRDefault="00981DA5" w:rsidP="00981DA5">
      <w:pPr>
        <w:pStyle w:val="Prrafodelista"/>
        <w:jc w:val="both"/>
        <w:rPr>
          <w:rFonts w:ascii="Arial Narrow" w:hAnsi="Arial Narrow" w:cs="Arial"/>
          <w:bCs/>
          <w:color w:val="000000"/>
        </w:rPr>
      </w:pPr>
    </w:p>
    <w:p w14:paraId="110BACB5" w14:textId="77777777" w:rsidR="00981DA5" w:rsidRDefault="00981DA5" w:rsidP="00981DA5">
      <w:pPr>
        <w:jc w:val="center"/>
        <w:rPr>
          <w:rFonts w:ascii="AvenirNext LT Pro Regular" w:hAnsi="AvenirNext LT Pro Regular"/>
          <w:b/>
          <w:bCs/>
          <w:sz w:val="21"/>
          <w:szCs w:val="21"/>
        </w:rPr>
      </w:pPr>
    </w:p>
    <w:bookmarkEnd w:id="0"/>
    <w:p w14:paraId="202F28D5" w14:textId="77777777" w:rsidR="002B6004" w:rsidRDefault="002B6004" w:rsidP="002B6004">
      <w:pPr>
        <w:jc w:val="center"/>
        <w:rPr>
          <w:b/>
        </w:rPr>
      </w:pPr>
      <w:r>
        <w:rPr>
          <w:b/>
        </w:rPr>
        <w:t>CONOZCO Y ACEPTO LA TOTALIDAD DE LAS ESPECIFICACIONES TECNICAS, ALCANCES E INDICACIONES ESTABLECIDAS EN EL PRESENTE ANEXO TECNICO</w:t>
      </w:r>
    </w:p>
    <w:p w14:paraId="4C3E47AC" w14:textId="77777777" w:rsidR="002B6004" w:rsidRPr="00FD65AF" w:rsidRDefault="002B6004" w:rsidP="002B6004">
      <w:pPr>
        <w:jc w:val="center"/>
        <w:rPr>
          <w:rFonts w:ascii="Arial Narrow" w:hAnsi="Arial Narrow"/>
          <w:b/>
          <w:bCs/>
        </w:rPr>
      </w:pPr>
      <w:r w:rsidRPr="00FD65AF">
        <w:rPr>
          <w:rFonts w:ascii="Arial Narrow" w:hAnsi="Arial Narrow"/>
          <w:b/>
          <w:bCs/>
        </w:rPr>
        <w:t xml:space="preserve"> </w:t>
      </w:r>
    </w:p>
    <w:tbl>
      <w:tblPr>
        <w:tblStyle w:val="Tablaconcuadrcula"/>
        <w:tblpPr w:leftFromText="141" w:rightFromText="141" w:vertAnchor="text" w:horzAnchor="margin" w:tblpXSpec="center" w:tblpY="22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3"/>
        <w:gridCol w:w="4813"/>
      </w:tblGrid>
      <w:tr w:rsidR="002B6004" w:rsidRPr="00FD65AF" w14:paraId="6EE87A55" w14:textId="77777777" w:rsidTr="00091DA5">
        <w:trPr>
          <w:trHeight w:val="271"/>
        </w:trPr>
        <w:tc>
          <w:tcPr>
            <w:tcW w:w="4543" w:type="dxa"/>
          </w:tcPr>
          <w:p w14:paraId="0C507897" w14:textId="77777777" w:rsidR="002B6004" w:rsidRDefault="002B6004" w:rsidP="00091DA5">
            <w:pPr>
              <w:jc w:val="both"/>
              <w:rPr>
                <w:rFonts w:ascii="Arial Narrow" w:hAnsi="Arial Narrow"/>
                <w:b/>
              </w:rPr>
            </w:pPr>
          </w:p>
          <w:p w14:paraId="062EE9F0" w14:textId="77777777" w:rsidR="002B6004" w:rsidRPr="00FD65AF" w:rsidRDefault="002B6004" w:rsidP="00091DA5">
            <w:pPr>
              <w:jc w:val="both"/>
              <w:rPr>
                <w:rFonts w:ascii="Arial Narrow" w:hAnsi="Arial Narrow"/>
                <w:b/>
              </w:rPr>
            </w:pPr>
          </w:p>
          <w:p w14:paraId="50D14EB0" w14:textId="77777777" w:rsidR="002B6004" w:rsidRPr="00FD65AF" w:rsidRDefault="002B6004" w:rsidP="00091DA5">
            <w:pPr>
              <w:jc w:val="center"/>
              <w:rPr>
                <w:rFonts w:ascii="Arial Narrow" w:hAnsi="Arial Narrow"/>
                <w:b/>
              </w:rPr>
            </w:pPr>
            <w:r w:rsidRPr="00FD65AF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7AA0B68" wp14:editId="018490CB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109220</wp:posOffset>
                      </wp:positionV>
                      <wp:extent cx="1661795" cy="0"/>
                      <wp:effectExtent l="0" t="0" r="0" b="0"/>
                      <wp:wrapNone/>
                      <wp:docPr id="24" name="Conector recto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17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CB6900" id="Conector recto 2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8.6pt" to="181.8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08C4A01D" w14:textId="77777777" w:rsidR="002B6004" w:rsidRDefault="002B6004" w:rsidP="00091DA5">
            <w:pPr>
              <w:jc w:val="center"/>
              <w:rPr>
                <w:rFonts w:ascii="Arial Narrow" w:hAnsi="Arial Narrow"/>
                <w:b/>
              </w:rPr>
            </w:pPr>
            <w:r w:rsidRPr="00FD65AF">
              <w:rPr>
                <w:rFonts w:ascii="Arial Narrow" w:hAnsi="Arial Narrow"/>
                <w:b/>
              </w:rPr>
              <w:t>NOMBRE DE LA EMPRESA Y R.F.C.</w:t>
            </w:r>
          </w:p>
          <w:p w14:paraId="7A3F3AC5" w14:textId="77777777" w:rsidR="002B6004" w:rsidRPr="00FD65AF" w:rsidRDefault="002B6004" w:rsidP="00091DA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CORREO Y TELEFONO</w:t>
            </w:r>
          </w:p>
        </w:tc>
        <w:tc>
          <w:tcPr>
            <w:tcW w:w="4813" w:type="dxa"/>
          </w:tcPr>
          <w:p w14:paraId="66BE8748" w14:textId="77777777" w:rsidR="002B6004" w:rsidRPr="00FD65AF" w:rsidRDefault="002B6004" w:rsidP="00091DA5">
            <w:pPr>
              <w:jc w:val="both"/>
              <w:rPr>
                <w:rFonts w:ascii="Arial Narrow" w:hAnsi="Arial Narrow"/>
                <w:b/>
              </w:rPr>
            </w:pPr>
          </w:p>
          <w:p w14:paraId="3658CEC4" w14:textId="77777777" w:rsidR="002B6004" w:rsidRPr="00FD65AF" w:rsidRDefault="002B6004" w:rsidP="00091DA5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Calibri"/>
                <w:spacing w:val="-2"/>
              </w:rPr>
              <w:t xml:space="preserve">                 </w:t>
            </w:r>
          </w:p>
          <w:p w14:paraId="0801077A" w14:textId="77777777" w:rsidR="002B6004" w:rsidRPr="00FD65AF" w:rsidRDefault="002B6004" w:rsidP="00091DA5">
            <w:pPr>
              <w:jc w:val="both"/>
              <w:rPr>
                <w:rFonts w:ascii="Arial Narrow" w:hAnsi="Arial Narrow"/>
                <w:b/>
              </w:rPr>
            </w:pPr>
            <w:r w:rsidRPr="00FD65AF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5B36076" wp14:editId="5D8868DB">
                      <wp:simplePos x="0" y="0"/>
                      <wp:positionH relativeFrom="column">
                        <wp:posOffset>576580</wp:posOffset>
                      </wp:positionH>
                      <wp:positionV relativeFrom="paragraph">
                        <wp:posOffset>114935</wp:posOffset>
                      </wp:positionV>
                      <wp:extent cx="1661795" cy="0"/>
                      <wp:effectExtent l="0" t="0" r="0" b="0"/>
                      <wp:wrapNone/>
                      <wp:docPr id="23" name="Conector recto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17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32B62E" id="Conector recto 23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4pt,9.05pt" to="176.2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14:paraId="2A8897BB" w14:textId="77777777" w:rsidR="002B6004" w:rsidRDefault="002B6004" w:rsidP="00091DA5">
            <w:pPr>
              <w:jc w:val="center"/>
              <w:rPr>
                <w:rFonts w:ascii="Arial Narrow" w:hAnsi="Arial Narrow"/>
                <w:b/>
              </w:rPr>
            </w:pPr>
            <w:r w:rsidRPr="00FD65AF">
              <w:rPr>
                <w:rFonts w:ascii="Arial Narrow" w:hAnsi="Arial Narrow"/>
                <w:b/>
              </w:rPr>
              <w:t xml:space="preserve">NOMBRE Y FIRMA DEL </w:t>
            </w:r>
          </w:p>
          <w:p w14:paraId="5531B48D" w14:textId="77777777" w:rsidR="002B6004" w:rsidRPr="00FD65AF" w:rsidRDefault="002B6004" w:rsidP="00091DA5">
            <w:pPr>
              <w:jc w:val="center"/>
              <w:rPr>
                <w:rFonts w:ascii="Arial Narrow" w:hAnsi="Arial Narrow"/>
                <w:b/>
              </w:rPr>
            </w:pPr>
            <w:r w:rsidRPr="00FD65AF">
              <w:rPr>
                <w:rFonts w:ascii="Arial Narrow" w:hAnsi="Arial Narrow"/>
                <w:b/>
              </w:rPr>
              <w:t>REPRESENTANTE LEGAL</w:t>
            </w:r>
          </w:p>
        </w:tc>
      </w:tr>
    </w:tbl>
    <w:p w14:paraId="702E7610" w14:textId="41744583" w:rsidR="00B07FC2" w:rsidRDefault="00B07FC2" w:rsidP="00B07FC2">
      <w:pPr>
        <w:spacing w:after="0"/>
        <w:jc w:val="center"/>
        <w:rPr>
          <w:rFonts w:ascii="Arial Narrow" w:hAnsi="Arial Narrow"/>
          <w:b/>
          <w:bCs/>
        </w:rPr>
      </w:pPr>
    </w:p>
    <w:p w14:paraId="249B9C9E" w14:textId="00D40DB4" w:rsidR="00B07FC2" w:rsidRDefault="00B07FC2" w:rsidP="00697CBC">
      <w:pPr>
        <w:spacing w:after="0"/>
        <w:jc w:val="both"/>
        <w:rPr>
          <w:rFonts w:ascii="Arial Narrow" w:hAnsi="Arial Narrow"/>
          <w:b/>
          <w:bCs/>
        </w:rPr>
      </w:pPr>
    </w:p>
    <w:p w14:paraId="63272526" w14:textId="77777777" w:rsidR="00797941" w:rsidRPr="000834F9" w:rsidRDefault="00797941" w:rsidP="00797941">
      <w:pPr>
        <w:jc w:val="center"/>
        <w:rPr>
          <w:rFonts w:ascii="Arial Narrow" w:hAnsi="Arial Narrow"/>
        </w:rPr>
      </w:pPr>
    </w:p>
    <w:p w14:paraId="344CFFC5" w14:textId="08FCF2D3" w:rsidR="00A07C5B" w:rsidRPr="000834F9" w:rsidRDefault="00A07C5B" w:rsidP="003B634E">
      <w:pPr>
        <w:jc w:val="center"/>
        <w:rPr>
          <w:rFonts w:ascii="Arial Narrow" w:hAnsi="Arial Narrow"/>
        </w:rPr>
      </w:pPr>
    </w:p>
    <w:p w14:paraId="636FA059" w14:textId="77777777" w:rsidR="00C731DA" w:rsidRPr="000834F9" w:rsidRDefault="00C731DA" w:rsidP="003B634E">
      <w:pPr>
        <w:jc w:val="center"/>
        <w:rPr>
          <w:rFonts w:ascii="Arial Narrow" w:hAnsi="Arial Narrow"/>
        </w:rPr>
      </w:pPr>
    </w:p>
    <w:p w14:paraId="3621AFA0" w14:textId="77777777" w:rsidR="00C731DA" w:rsidRPr="000834F9" w:rsidRDefault="00C731DA" w:rsidP="003B634E">
      <w:pPr>
        <w:jc w:val="center"/>
        <w:rPr>
          <w:rFonts w:ascii="Arial Narrow" w:hAnsi="Arial Narrow"/>
        </w:rPr>
      </w:pPr>
    </w:p>
    <w:p w14:paraId="1B57FF38" w14:textId="77777777" w:rsidR="005F1AE1" w:rsidRDefault="005F1AE1" w:rsidP="00776AF1">
      <w:pPr>
        <w:jc w:val="right"/>
        <w:rPr>
          <w:rFonts w:ascii="Arial Narrow" w:hAnsi="Arial Narrow"/>
        </w:rPr>
      </w:pPr>
    </w:p>
    <w:p w14:paraId="6AFC3C5A" w14:textId="082555C4" w:rsidR="00A07C5B" w:rsidRPr="000834F9" w:rsidRDefault="00776AF1" w:rsidP="00776AF1">
      <w:pPr>
        <w:jc w:val="right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Chihuahua, Chih. a ____ de </w:t>
      </w:r>
      <w:r w:rsidR="00712B8B">
        <w:rPr>
          <w:rFonts w:ascii="Arial Narrow" w:hAnsi="Arial Narrow"/>
        </w:rPr>
        <w:t>________</w:t>
      </w:r>
      <w:r>
        <w:rPr>
          <w:rFonts w:ascii="Arial Narrow" w:hAnsi="Arial Narrow"/>
        </w:rPr>
        <w:t xml:space="preserve"> de 202</w:t>
      </w:r>
      <w:r w:rsidR="00A94322">
        <w:rPr>
          <w:rFonts w:ascii="Arial Narrow" w:hAnsi="Arial Narrow"/>
        </w:rPr>
        <w:t>6</w:t>
      </w:r>
    </w:p>
    <w:tbl>
      <w:tblPr>
        <w:tblStyle w:val="Tablaconcuadrcula"/>
        <w:tblW w:w="0" w:type="auto"/>
        <w:shd w:val="clear" w:color="auto" w:fill="B4C6E7" w:themeFill="accent1" w:themeFillTint="66"/>
        <w:tblLook w:val="04A0" w:firstRow="1" w:lastRow="0" w:firstColumn="1" w:lastColumn="0" w:noHBand="0" w:noVBand="1"/>
      </w:tblPr>
      <w:tblGrid>
        <w:gridCol w:w="8828"/>
      </w:tblGrid>
      <w:tr w:rsidR="00A07C5B" w:rsidRPr="000834F9" w14:paraId="340CDEBA" w14:textId="77777777" w:rsidTr="00B07FC2">
        <w:tc>
          <w:tcPr>
            <w:tcW w:w="8828" w:type="dxa"/>
            <w:shd w:val="clear" w:color="auto" w:fill="B4C6E7" w:themeFill="accent1" w:themeFillTint="66"/>
          </w:tcPr>
          <w:p w14:paraId="7A4494C9" w14:textId="0699FD59" w:rsidR="00A07C5B" w:rsidRPr="000834F9" w:rsidRDefault="00A07C5B" w:rsidP="003B634E">
            <w:pPr>
              <w:jc w:val="center"/>
              <w:rPr>
                <w:rFonts w:ascii="Arial Narrow" w:hAnsi="Arial Narrow"/>
                <w:b/>
                <w:bCs/>
              </w:rPr>
            </w:pPr>
            <w:r w:rsidRPr="000834F9">
              <w:rPr>
                <w:rFonts w:ascii="Arial Narrow" w:hAnsi="Arial Narrow"/>
                <w:b/>
                <w:bCs/>
              </w:rPr>
              <w:t>ANEXO 2</w:t>
            </w:r>
          </w:p>
        </w:tc>
      </w:tr>
    </w:tbl>
    <w:p w14:paraId="74F7E63A" w14:textId="77777777" w:rsidR="00A07C5B" w:rsidRPr="000834F9" w:rsidRDefault="00A07C5B" w:rsidP="003B634E">
      <w:pPr>
        <w:spacing w:after="0"/>
        <w:jc w:val="center"/>
        <w:rPr>
          <w:rFonts w:ascii="Arial Narrow" w:hAnsi="Arial Narrow"/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A07C5B" w:rsidRPr="000834F9" w14:paraId="2C1015D7" w14:textId="77777777" w:rsidTr="00B07FC2">
        <w:tc>
          <w:tcPr>
            <w:tcW w:w="8828" w:type="dxa"/>
            <w:shd w:val="clear" w:color="auto" w:fill="B4C6E7" w:themeFill="accent1" w:themeFillTint="66"/>
          </w:tcPr>
          <w:p w14:paraId="15384DDF" w14:textId="67385304" w:rsidR="00A07C5B" w:rsidRPr="000834F9" w:rsidRDefault="00A07C5B" w:rsidP="003B634E">
            <w:pPr>
              <w:jc w:val="center"/>
              <w:rPr>
                <w:rFonts w:ascii="Arial Narrow" w:hAnsi="Arial Narrow"/>
                <w:b/>
                <w:bCs/>
              </w:rPr>
            </w:pPr>
            <w:r w:rsidRPr="000834F9">
              <w:rPr>
                <w:rFonts w:ascii="Arial Narrow" w:hAnsi="Arial Narrow"/>
                <w:b/>
                <w:bCs/>
              </w:rPr>
              <w:t>PROPUESTA ECONOMICA</w:t>
            </w:r>
          </w:p>
        </w:tc>
      </w:tr>
    </w:tbl>
    <w:p w14:paraId="4EE025FF" w14:textId="77777777" w:rsidR="00E87ED3" w:rsidRPr="000834F9" w:rsidRDefault="00E87ED3" w:rsidP="003B634E">
      <w:pPr>
        <w:spacing w:after="0"/>
        <w:jc w:val="center"/>
        <w:rPr>
          <w:rFonts w:ascii="Arial Narrow" w:hAnsi="Arial Narrow"/>
          <w:b/>
          <w:bCs/>
        </w:rPr>
      </w:pPr>
    </w:p>
    <w:p w14:paraId="261B0278" w14:textId="284BD309" w:rsidR="003B634E" w:rsidRPr="000834F9" w:rsidRDefault="003B634E" w:rsidP="003B634E">
      <w:pPr>
        <w:spacing w:after="0"/>
        <w:jc w:val="center"/>
        <w:rPr>
          <w:rFonts w:ascii="Arial Narrow" w:hAnsi="Arial Narrow"/>
          <w:b/>
          <w:bCs/>
        </w:rPr>
      </w:pPr>
    </w:p>
    <w:tbl>
      <w:tblPr>
        <w:tblStyle w:val="Tablaconcuadrcula"/>
        <w:tblW w:w="8931" w:type="dxa"/>
        <w:tblInd w:w="-5" w:type="dxa"/>
        <w:tblLook w:val="04A0" w:firstRow="1" w:lastRow="0" w:firstColumn="1" w:lastColumn="0" w:noHBand="0" w:noVBand="1"/>
      </w:tblPr>
      <w:tblGrid>
        <w:gridCol w:w="1030"/>
        <w:gridCol w:w="2899"/>
        <w:gridCol w:w="1458"/>
        <w:gridCol w:w="1265"/>
        <w:gridCol w:w="1145"/>
        <w:gridCol w:w="1134"/>
      </w:tblGrid>
      <w:tr w:rsidR="00342A38" w:rsidRPr="000834F9" w14:paraId="1DCADCFF" w14:textId="3E0215B2" w:rsidTr="00062C13">
        <w:tc>
          <w:tcPr>
            <w:tcW w:w="1030" w:type="dxa"/>
            <w:shd w:val="clear" w:color="auto" w:fill="B4C6E7" w:themeFill="accent1" w:themeFillTint="66"/>
          </w:tcPr>
          <w:p w14:paraId="44B7946F" w14:textId="77777777" w:rsidR="0068300E" w:rsidRPr="000834F9" w:rsidRDefault="0068300E" w:rsidP="003B634E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0D35CB55" w14:textId="2892DAEA" w:rsidR="0068300E" w:rsidRPr="000834F9" w:rsidRDefault="0068300E" w:rsidP="003B634E">
            <w:pPr>
              <w:jc w:val="center"/>
              <w:rPr>
                <w:rFonts w:ascii="Arial Narrow" w:hAnsi="Arial Narrow"/>
                <w:b/>
                <w:bCs/>
              </w:rPr>
            </w:pPr>
            <w:r w:rsidRPr="000834F9">
              <w:rPr>
                <w:rFonts w:ascii="Arial Narrow" w:hAnsi="Arial Narrow"/>
                <w:b/>
                <w:bCs/>
              </w:rPr>
              <w:t xml:space="preserve">PARTIDA </w:t>
            </w:r>
          </w:p>
        </w:tc>
        <w:tc>
          <w:tcPr>
            <w:tcW w:w="2899" w:type="dxa"/>
            <w:shd w:val="clear" w:color="auto" w:fill="B4C6E7" w:themeFill="accent1" w:themeFillTint="66"/>
          </w:tcPr>
          <w:p w14:paraId="39CD40FC" w14:textId="77777777" w:rsidR="0068300E" w:rsidRPr="000834F9" w:rsidRDefault="0068300E" w:rsidP="003B634E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63C6392B" w14:textId="4730E4FB" w:rsidR="0068300E" w:rsidRPr="000834F9" w:rsidRDefault="0068300E" w:rsidP="003B634E">
            <w:pPr>
              <w:jc w:val="center"/>
              <w:rPr>
                <w:rFonts w:ascii="Arial Narrow" w:hAnsi="Arial Narrow"/>
                <w:b/>
                <w:bCs/>
              </w:rPr>
            </w:pPr>
            <w:r w:rsidRPr="000834F9">
              <w:rPr>
                <w:rFonts w:ascii="Arial Narrow" w:hAnsi="Arial Narrow"/>
                <w:b/>
                <w:bCs/>
              </w:rPr>
              <w:t>DESCRIPCION</w:t>
            </w:r>
          </w:p>
        </w:tc>
        <w:tc>
          <w:tcPr>
            <w:tcW w:w="1458" w:type="dxa"/>
            <w:shd w:val="clear" w:color="auto" w:fill="B4C6E7" w:themeFill="accent1" w:themeFillTint="66"/>
          </w:tcPr>
          <w:p w14:paraId="0CC9025C" w14:textId="77777777" w:rsidR="0068300E" w:rsidRPr="000834F9" w:rsidRDefault="0068300E" w:rsidP="003B634E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468C16CA" w14:textId="5D1514BA" w:rsidR="0068300E" w:rsidRPr="000834F9" w:rsidRDefault="0068300E" w:rsidP="003B634E">
            <w:pPr>
              <w:jc w:val="center"/>
              <w:rPr>
                <w:rFonts w:ascii="Arial Narrow" w:hAnsi="Arial Narrow"/>
                <w:b/>
                <w:bCs/>
              </w:rPr>
            </w:pPr>
            <w:r w:rsidRPr="000834F9">
              <w:rPr>
                <w:rFonts w:ascii="Arial Narrow" w:hAnsi="Arial Narrow"/>
                <w:b/>
                <w:bCs/>
              </w:rPr>
              <w:t>PERIODO</w:t>
            </w:r>
          </w:p>
        </w:tc>
        <w:tc>
          <w:tcPr>
            <w:tcW w:w="1265" w:type="dxa"/>
            <w:shd w:val="clear" w:color="auto" w:fill="B4C6E7" w:themeFill="accent1" w:themeFillTint="66"/>
          </w:tcPr>
          <w:p w14:paraId="07531A01" w14:textId="3B4355D2" w:rsidR="0068300E" w:rsidRPr="000834F9" w:rsidRDefault="0068300E" w:rsidP="003B634E">
            <w:pPr>
              <w:jc w:val="center"/>
              <w:rPr>
                <w:rFonts w:ascii="Arial Narrow" w:hAnsi="Arial Narrow"/>
                <w:b/>
                <w:bCs/>
              </w:rPr>
            </w:pPr>
            <w:r w:rsidRPr="000834F9">
              <w:rPr>
                <w:rFonts w:ascii="Arial Narrow" w:hAnsi="Arial Narrow"/>
                <w:b/>
                <w:bCs/>
              </w:rPr>
              <w:t>COSTO</w:t>
            </w:r>
            <w:r w:rsidR="00A07C5B" w:rsidRPr="000834F9">
              <w:rPr>
                <w:rFonts w:ascii="Arial Narrow" w:hAnsi="Arial Narrow"/>
                <w:b/>
                <w:bCs/>
              </w:rPr>
              <w:t xml:space="preserve"> UNITARIO</w:t>
            </w:r>
          </w:p>
        </w:tc>
        <w:tc>
          <w:tcPr>
            <w:tcW w:w="1145" w:type="dxa"/>
            <w:shd w:val="clear" w:color="auto" w:fill="B4C6E7" w:themeFill="accent1" w:themeFillTint="66"/>
          </w:tcPr>
          <w:p w14:paraId="586A708D" w14:textId="77777777" w:rsidR="0068300E" w:rsidRPr="000834F9" w:rsidRDefault="0068300E" w:rsidP="003B634E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1A194AF1" w14:textId="6E15E120" w:rsidR="0068300E" w:rsidRPr="000834F9" w:rsidRDefault="0068300E" w:rsidP="003B634E">
            <w:pPr>
              <w:jc w:val="center"/>
              <w:rPr>
                <w:rFonts w:ascii="Arial Narrow" w:hAnsi="Arial Narrow"/>
                <w:b/>
                <w:bCs/>
              </w:rPr>
            </w:pPr>
            <w:r w:rsidRPr="000834F9">
              <w:rPr>
                <w:rFonts w:ascii="Arial Narrow" w:hAnsi="Arial Narrow"/>
                <w:b/>
                <w:bCs/>
              </w:rPr>
              <w:t>I.V.A.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6ACD31C5" w14:textId="77777777" w:rsidR="0068300E" w:rsidRPr="000834F9" w:rsidRDefault="0068300E" w:rsidP="003B634E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575CCA54" w14:textId="26677A57" w:rsidR="0068300E" w:rsidRPr="000834F9" w:rsidRDefault="0068300E" w:rsidP="003B634E">
            <w:pPr>
              <w:jc w:val="center"/>
              <w:rPr>
                <w:rFonts w:ascii="Arial Narrow" w:hAnsi="Arial Narrow"/>
                <w:b/>
                <w:bCs/>
              </w:rPr>
            </w:pPr>
            <w:r w:rsidRPr="000834F9">
              <w:rPr>
                <w:rFonts w:ascii="Arial Narrow" w:hAnsi="Arial Narrow"/>
                <w:b/>
                <w:bCs/>
              </w:rPr>
              <w:t>TOTAL</w:t>
            </w:r>
          </w:p>
        </w:tc>
      </w:tr>
      <w:tr w:rsidR="00342A38" w:rsidRPr="000834F9" w14:paraId="45AF6EF4" w14:textId="38F0E3A4" w:rsidTr="00062C13">
        <w:trPr>
          <w:trHeight w:val="1246"/>
        </w:trPr>
        <w:tc>
          <w:tcPr>
            <w:tcW w:w="1030" w:type="dxa"/>
          </w:tcPr>
          <w:p w14:paraId="22058ABF" w14:textId="77777777" w:rsidR="0068300E" w:rsidRPr="000834F9" w:rsidRDefault="0068300E" w:rsidP="003B634E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60E27993" w14:textId="77777777" w:rsidR="0068300E" w:rsidRPr="000834F9" w:rsidRDefault="0068300E" w:rsidP="003B634E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2F009666" w14:textId="77777777" w:rsidR="00A07C5B" w:rsidRPr="000834F9" w:rsidRDefault="00A07C5B" w:rsidP="0068300E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0A8CEC5F" w14:textId="4969DC9C" w:rsidR="0068300E" w:rsidRPr="000834F9" w:rsidRDefault="0068300E" w:rsidP="0068300E">
            <w:pPr>
              <w:jc w:val="center"/>
              <w:rPr>
                <w:rFonts w:ascii="Arial Narrow" w:hAnsi="Arial Narrow"/>
                <w:b/>
                <w:bCs/>
              </w:rPr>
            </w:pPr>
            <w:r w:rsidRPr="000834F9">
              <w:rPr>
                <w:rFonts w:ascii="Arial Narrow" w:hAnsi="Arial Narrow"/>
                <w:b/>
                <w:bCs/>
              </w:rPr>
              <w:t>UNICA</w:t>
            </w:r>
          </w:p>
        </w:tc>
        <w:tc>
          <w:tcPr>
            <w:tcW w:w="2899" w:type="dxa"/>
          </w:tcPr>
          <w:p w14:paraId="0D3BF4FC" w14:textId="77777777" w:rsidR="00167809" w:rsidRDefault="00167809" w:rsidP="00167809">
            <w:pPr>
              <w:jc w:val="center"/>
              <w:rPr>
                <w:rFonts w:ascii="Arial Narrow" w:hAnsi="Arial Narrow"/>
              </w:rPr>
            </w:pPr>
          </w:p>
          <w:p w14:paraId="5B54A1CC" w14:textId="4E05790F" w:rsidR="0068300E" w:rsidRPr="00167809" w:rsidRDefault="00167809" w:rsidP="0016780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SERVICIO DE LAVADO DE UNIDADES DE LA RUTA TRONCAL 1</w:t>
            </w:r>
            <w:r w:rsidR="001452F1">
              <w:rPr>
                <w:rFonts w:ascii="Arial Narrow" w:hAnsi="Arial Narrow"/>
              </w:rPr>
              <w:t xml:space="preserve">, </w:t>
            </w:r>
            <w:r>
              <w:rPr>
                <w:rFonts w:ascii="Arial Narrow" w:hAnsi="Arial Narrow"/>
              </w:rPr>
              <w:t xml:space="preserve">EN CHIHUAHUA, CHIH. MAXIMO </w:t>
            </w:r>
            <w:r w:rsidR="00712B8B">
              <w:rPr>
                <w:rFonts w:ascii="Arial Narrow" w:hAnsi="Arial Narrow"/>
              </w:rPr>
              <w:t>5</w:t>
            </w:r>
            <w:r w:rsidR="00F90A88">
              <w:rPr>
                <w:rFonts w:ascii="Arial Narrow" w:hAnsi="Arial Narrow"/>
              </w:rPr>
              <w:t>1</w:t>
            </w:r>
            <w:r>
              <w:rPr>
                <w:rFonts w:ascii="Arial Narrow" w:hAnsi="Arial Narrow"/>
              </w:rPr>
              <w:t xml:space="preserve"> UNIDADES SEMANALES</w:t>
            </w:r>
          </w:p>
        </w:tc>
        <w:tc>
          <w:tcPr>
            <w:tcW w:w="1458" w:type="dxa"/>
          </w:tcPr>
          <w:p w14:paraId="196FF281" w14:textId="77777777" w:rsidR="00776AF1" w:rsidRDefault="00776AF1" w:rsidP="003B634E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58CFEC2B" w14:textId="17D54208" w:rsidR="0068300E" w:rsidRPr="000834F9" w:rsidRDefault="00342A38" w:rsidP="003B634E">
            <w:pPr>
              <w:jc w:val="center"/>
              <w:rPr>
                <w:rFonts w:ascii="Arial Narrow" w:hAnsi="Arial Narrow"/>
                <w:b/>
                <w:bCs/>
              </w:rPr>
            </w:pPr>
            <w:r w:rsidRPr="000834F9">
              <w:rPr>
                <w:rFonts w:ascii="Arial Narrow" w:hAnsi="Arial Narrow"/>
                <w:b/>
                <w:bCs/>
              </w:rPr>
              <w:t xml:space="preserve">A PARTIR </w:t>
            </w:r>
            <w:r w:rsidR="00167809">
              <w:rPr>
                <w:rFonts w:ascii="Arial Narrow" w:hAnsi="Arial Narrow"/>
                <w:b/>
                <w:bCs/>
              </w:rPr>
              <w:t xml:space="preserve">DE </w:t>
            </w:r>
            <w:r w:rsidR="00C54515">
              <w:rPr>
                <w:rFonts w:ascii="Arial Narrow" w:hAnsi="Arial Narrow"/>
                <w:b/>
                <w:bCs/>
              </w:rPr>
              <w:t>ABRIL</w:t>
            </w:r>
            <w:r w:rsidR="00167809">
              <w:rPr>
                <w:rFonts w:ascii="Arial Narrow" w:hAnsi="Arial Narrow"/>
                <w:b/>
                <w:bCs/>
              </w:rPr>
              <w:t xml:space="preserve"> </w:t>
            </w:r>
            <w:r w:rsidRPr="000834F9">
              <w:rPr>
                <w:rFonts w:ascii="Arial Narrow" w:hAnsi="Arial Narrow"/>
                <w:b/>
                <w:bCs/>
              </w:rPr>
              <w:t>HASTA EL 31 DE DICIEMBRE DE 202</w:t>
            </w:r>
            <w:r w:rsidR="00167809">
              <w:rPr>
                <w:rFonts w:ascii="Arial Narrow" w:hAnsi="Arial Narrow"/>
                <w:b/>
                <w:bCs/>
              </w:rPr>
              <w:t>6</w:t>
            </w:r>
          </w:p>
        </w:tc>
        <w:tc>
          <w:tcPr>
            <w:tcW w:w="1265" w:type="dxa"/>
          </w:tcPr>
          <w:p w14:paraId="5C1D478C" w14:textId="77777777" w:rsidR="003F070B" w:rsidRPr="000834F9" w:rsidRDefault="003F070B" w:rsidP="003B634E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66B5D7A9" w14:textId="77777777" w:rsidR="003F070B" w:rsidRPr="000834F9" w:rsidRDefault="003F070B" w:rsidP="003B634E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73FA0B3D" w14:textId="77777777" w:rsidR="003F070B" w:rsidRPr="000834F9" w:rsidRDefault="003F070B" w:rsidP="003B634E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159FAA32" w14:textId="77777777" w:rsidR="003F070B" w:rsidRPr="000834F9" w:rsidRDefault="003F070B" w:rsidP="003B634E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3BA41E64" w14:textId="3BCFED81" w:rsidR="0068300E" w:rsidRPr="000834F9" w:rsidRDefault="0068300E" w:rsidP="003B634E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145" w:type="dxa"/>
          </w:tcPr>
          <w:p w14:paraId="222EA3F8" w14:textId="77777777" w:rsidR="0068300E" w:rsidRPr="000834F9" w:rsidRDefault="0068300E" w:rsidP="003B634E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134" w:type="dxa"/>
          </w:tcPr>
          <w:p w14:paraId="72551910" w14:textId="77777777" w:rsidR="0068300E" w:rsidRPr="000834F9" w:rsidRDefault="0068300E" w:rsidP="003B634E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167809" w:rsidRPr="000834F9" w14:paraId="5F3EEB36" w14:textId="77777777" w:rsidTr="00062C13">
        <w:trPr>
          <w:trHeight w:val="330"/>
        </w:trPr>
        <w:tc>
          <w:tcPr>
            <w:tcW w:w="5387" w:type="dxa"/>
            <w:gridSpan w:val="3"/>
          </w:tcPr>
          <w:p w14:paraId="5BD4E541" w14:textId="05786F0E" w:rsidR="00167809" w:rsidRDefault="00167809" w:rsidP="00062C13">
            <w:pPr>
              <w:jc w:val="right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TOTAL SEMANAL</w:t>
            </w:r>
          </w:p>
        </w:tc>
        <w:tc>
          <w:tcPr>
            <w:tcW w:w="1265" w:type="dxa"/>
          </w:tcPr>
          <w:p w14:paraId="116BCA67" w14:textId="77777777" w:rsidR="00167809" w:rsidRPr="000834F9" w:rsidRDefault="00167809" w:rsidP="003B634E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145" w:type="dxa"/>
          </w:tcPr>
          <w:p w14:paraId="6F409873" w14:textId="77777777" w:rsidR="00167809" w:rsidRPr="000834F9" w:rsidRDefault="00167809" w:rsidP="003B634E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134" w:type="dxa"/>
          </w:tcPr>
          <w:p w14:paraId="1C25551D" w14:textId="77777777" w:rsidR="00167809" w:rsidRPr="000834F9" w:rsidRDefault="00167809" w:rsidP="003B634E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167809" w:rsidRPr="000834F9" w14:paraId="25F3ED76" w14:textId="77777777" w:rsidTr="00062C13">
        <w:trPr>
          <w:trHeight w:val="330"/>
        </w:trPr>
        <w:tc>
          <w:tcPr>
            <w:tcW w:w="5387" w:type="dxa"/>
            <w:gridSpan w:val="3"/>
          </w:tcPr>
          <w:p w14:paraId="54998B95" w14:textId="255A7E23" w:rsidR="00167809" w:rsidRDefault="00167809" w:rsidP="00062C13">
            <w:pPr>
              <w:jc w:val="right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TOTAL MENSUAL</w:t>
            </w:r>
          </w:p>
        </w:tc>
        <w:tc>
          <w:tcPr>
            <w:tcW w:w="1265" w:type="dxa"/>
          </w:tcPr>
          <w:p w14:paraId="218CAD58" w14:textId="77777777" w:rsidR="00167809" w:rsidRPr="000834F9" w:rsidRDefault="00167809" w:rsidP="003B634E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145" w:type="dxa"/>
          </w:tcPr>
          <w:p w14:paraId="2CE2D71F" w14:textId="77777777" w:rsidR="00167809" w:rsidRPr="000834F9" w:rsidRDefault="00167809" w:rsidP="003B634E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134" w:type="dxa"/>
          </w:tcPr>
          <w:p w14:paraId="1563850C" w14:textId="77777777" w:rsidR="00167809" w:rsidRPr="000834F9" w:rsidRDefault="00167809" w:rsidP="003B634E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167809" w:rsidRPr="000834F9" w14:paraId="5540F9E9" w14:textId="77777777" w:rsidTr="00062C13">
        <w:trPr>
          <w:trHeight w:val="330"/>
        </w:trPr>
        <w:tc>
          <w:tcPr>
            <w:tcW w:w="5387" w:type="dxa"/>
            <w:gridSpan w:val="3"/>
          </w:tcPr>
          <w:p w14:paraId="67A8ABBC" w14:textId="6BB99A47" w:rsidR="00167809" w:rsidRDefault="00167809" w:rsidP="00062C13">
            <w:pPr>
              <w:jc w:val="right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TOTAL ANUAL</w:t>
            </w:r>
          </w:p>
        </w:tc>
        <w:tc>
          <w:tcPr>
            <w:tcW w:w="1265" w:type="dxa"/>
          </w:tcPr>
          <w:p w14:paraId="4CD13B8A" w14:textId="77777777" w:rsidR="00167809" w:rsidRPr="000834F9" w:rsidRDefault="00167809" w:rsidP="003B634E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145" w:type="dxa"/>
          </w:tcPr>
          <w:p w14:paraId="11E5FAB9" w14:textId="77777777" w:rsidR="00167809" w:rsidRPr="000834F9" w:rsidRDefault="00167809" w:rsidP="003B634E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134" w:type="dxa"/>
          </w:tcPr>
          <w:p w14:paraId="3ED039AA" w14:textId="77777777" w:rsidR="00167809" w:rsidRPr="000834F9" w:rsidRDefault="00167809" w:rsidP="003B634E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</w:tbl>
    <w:p w14:paraId="7FEBC4C0" w14:textId="408AAEB8" w:rsidR="00E039C8" w:rsidRDefault="00E039C8" w:rsidP="003B634E">
      <w:pPr>
        <w:spacing w:after="0"/>
        <w:jc w:val="center"/>
        <w:rPr>
          <w:rFonts w:ascii="Arial Narrow" w:hAnsi="Arial Narrow"/>
          <w:b/>
          <w:bCs/>
        </w:rPr>
      </w:pPr>
    </w:p>
    <w:p w14:paraId="235D9DE4" w14:textId="597EED86" w:rsidR="00062C13" w:rsidRDefault="00062C13" w:rsidP="003B634E">
      <w:pPr>
        <w:spacing w:after="0"/>
        <w:jc w:val="center"/>
        <w:rPr>
          <w:rFonts w:ascii="Arial Narrow" w:hAnsi="Arial Narrow"/>
          <w:b/>
          <w:bCs/>
        </w:rPr>
      </w:pPr>
    </w:p>
    <w:p w14:paraId="756B0245" w14:textId="77777777" w:rsidR="00062C13" w:rsidRPr="000834F9" w:rsidRDefault="00062C13" w:rsidP="003B634E">
      <w:pPr>
        <w:spacing w:after="0"/>
        <w:jc w:val="center"/>
        <w:rPr>
          <w:rFonts w:ascii="Arial Narrow" w:hAnsi="Arial Narrow"/>
          <w:b/>
          <w:bCs/>
        </w:rPr>
      </w:pPr>
    </w:p>
    <w:p w14:paraId="628DFCE1" w14:textId="7C2B1E53" w:rsidR="003B634E" w:rsidRPr="000834F9" w:rsidRDefault="003B634E" w:rsidP="003B634E">
      <w:pPr>
        <w:spacing w:after="0"/>
        <w:jc w:val="center"/>
        <w:rPr>
          <w:rFonts w:ascii="Arial Narrow" w:hAnsi="Arial Narrow"/>
          <w:b/>
          <w:bCs/>
        </w:rPr>
      </w:pPr>
    </w:p>
    <w:p w14:paraId="5C52B56C" w14:textId="3FF5C3ED" w:rsidR="00685F2F" w:rsidRPr="000834F9" w:rsidRDefault="00685F2F" w:rsidP="003B634E">
      <w:pPr>
        <w:spacing w:after="0"/>
        <w:jc w:val="center"/>
        <w:rPr>
          <w:rFonts w:ascii="Arial Narrow" w:hAnsi="Arial Narrow"/>
          <w:b/>
          <w:bCs/>
        </w:rPr>
      </w:pPr>
      <w:r w:rsidRPr="000834F9">
        <w:rPr>
          <w:rFonts w:ascii="Arial Narrow" w:hAnsi="Arial Narrow"/>
          <w:b/>
          <w:bCs/>
        </w:rPr>
        <w:t>FIRMA DE CONFORMIDAD</w:t>
      </w:r>
    </w:p>
    <w:p w14:paraId="5F7F7EA9" w14:textId="392B140E" w:rsidR="00685F2F" w:rsidRPr="000834F9" w:rsidRDefault="00685F2F" w:rsidP="003B634E">
      <w:pPr>
        <w:spacing w:after="0"/>
        <w:jc w:val="center"/>
        <w:rPr>
          <w:rFonts w:ascii="Arial Narrow" w:hAnsi="Arial Narrow"/>
          <w:b/>
          <w:bCs/>
        </w:rPr>
      </w:pPr>
    </w:p>
    <w:p w14:paraId="44AD1DD3" w14:textId="405DFF18" w:rsidR="00685F2F" w:rsidRPr="000834F9" w:rsidRDefault="00685F2F" w:rsidP="003B634E">
      <w:pPr>
        <w:spacing w:after="0"/>
        <w:jc w:val="center"/>
        <w:rPr>
          <w:rFonts w:ascii="Arial Narrow" w:hAnsi="Arial Narrow"/>
          <w:b/>
          <w:bCs/>
        </w:rPr>
      </w:pPr>
    </w:p>
    <w:tbl>
      <w:tblPr>
        <w:tblStyle w:val="Tablaconcuadrcula"/>
        <w:tblpPr w:leftFromText="141" w:rightFromText="141" w:vertAnchor="text" w:horzAnchor="margin" w:tblpXSpec="center" w:tblpY="22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3"/>
        <w:gridCol w:w="4813"/>
      </w:tblGrid>
      <w:tr w:rsidR="00776AF1" w:rsidRPr="00FD65AF" w14:paraId="4B212F5B" w14:textId="77777777" w:rsidTr="008246BE">
        <w:trPr>
          <w:trHeight w:val="271"/>
        </w:trPr>
        <w:tc>
          <w:tcPr>
            <w:tcW w:w="4543" w:type="dxa"/>
          </w:tcPr>
          <w:p w14:paraId="18F1DEC4" w14:textId="77777777" w:rsidR="00776AF1" w:rsidRPr="00FD65AF" w:rsidRDefault="00776AF1" w:rsidP="008246BE">
            <w:pPr>
              <w:jc w:val="both"/>
              <w:rPr>
                <w:rFonts w:ascii="Arial Narrow" w:hAnsi="Arial Narrow"/>
                <w:b/>
              </w:rPr>
            </w:pPr>
          </w:p>
          <w:p w14:paraId="11FBC9EA" w14:textId="77777777" w:rsidR="00776AF1" w:rsidRPr="00FD65AF" w:rsidRDefault="00776AF1" w:rsidP="008246BE">
            <w:pPr>
              <w:jc w:val="center"/>
              <w:rPr>
                <w:rFonts w:ascii="Arial Narrow" w:hAnsi="Arial Narrow"/>
                <w:b/>
              </w:rPr>
            </w:pPr>
          </w:p>
          <w:p w14:paraId="037DDF24" w14:textId="77777777" w:rsidR="00776AF1" w:rsidRPr="00FD65AF" w:rsidRDefault="00776AF1" w:rsidP="008246BE">
            <w:pPr>
              <w:jc w:val="center"/>
              <w:rPr>
                <w:rFonts w:ascii="Arial Narrow" w:hAnsi="Arial Narrow"/>
                <w:b/>
              </w:rPr>
            </w:pPr>
            <w:r w:rsidRPr="00FD65AF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32286FB" wp14:editId="6EA12B9D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109220</wp:posOffset>
                      </wp:positionV>
                      <wp:extent cx="1661795" cy="0"/>
                      <wp:effectExtent l="0" t="0" r="0" b="0"/>
                      <wp:wrapNone/>
                      <wp:docPr id="1" name="Conector rec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17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line w14:anchorId="45DDE239" id="Conector recto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8.6pt" to="181.8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0EE62659" w14:textId="77777777" w:rsidR="00776AF1" w:rsidRPr="00FD65AF" w:rsidRDefault="00776AF1" w:rsidP="008246BE">
            <w:pPr>
              <w:jc w:val="center"/>
              <w:rPr>
                <w:rFonts w:ascii="Arial Narrow" w:hAnsi="Arial Narrow"/>
                <w:b/>
              </w:rPr>
            </w:pPr>
            <w:r w:rsidRPr="00FD65AF">
              <w:rPr>
                <w:rFonts w:ascii="Arial Narrow" w:hAnsi="Arial Narrow"/>
                <w:b/>
              </w:rPr>
              <w:t>NOMBRE DE LA EMPRESA Y R.F.C.</w:t>
            </w:r>
          </w:p>
        </w:tc>
        <w:tc>
          <w:tcPr>
            <w:tcW w:w="4813" w:type="dxa"/>
          </w:tcPr>
          <w:p w14:paraId="2E59D5A3" w14:textId="77777777" w:rsidR="00776AF1" w:rsidRPr="00FD65AF" w:rsidRDefault="00776AF1" w:rsidP="008246BE">
            <w:pPr>
              <w:jc w:val="both"/>
              <w:rPr>
                <w:rFonts w:ascii="Arial Narrow" w:hAnsi="Arial Narrow"/>
                <w:b/>
              </w:rPr>
            </w:pPr>
          </w:p>
          <w:p w14:paraId="4765959F" w14:textId="77777777" w:rsidR="00776AF1" w:rsidRPr="00FD65AF" w:rsidRDefault="00776AF1" w:rsidP="008246BE">
            <w:pPr>
              <w:jc w:val="both"/>
              <w:rPr>
                <w:rFonts w:ascii="Arial Narrow" w:hAnsi="Arial Narrow"/>
                <w:b/>
              </w:rPr>
            </w:pPr>
          </w:p>
          <w:p w14:paraId="1F29D293" w14:textId="77777777" w:rsidR="00776AF1" w:rsidRPr="00FD65AF" w:rsidRDefault="00776AF1" w:rsidP="008246BE">
            <w:pPr>
              <w:jc w:val="both"/>
              <w:rPr>
                <w:rFonts w:ascii="Arial Narrow" w:hAnsi="Arial Narrow"/>
                <w:b/>
              </w:rPr>
            </w:pPr>
            <w:r w:rsidRPr="00FD65AF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8131D79" wp14:editId="505E731D">
                      <wp:simplePos x="0" y="0"/>
                      <wp:positionH relativeFrom="column">
                        <wp:posOffset>576580</wp:posOffset>
                      </wp:positionH>
                      <wp:positionV relativeFrom="paragraph">
                        <wp:posOffset>114935</wp:posOffset>
                      </wp:positionV>
                      <wp:extent cx="1661795" cy="0"/>
                      <wp:effectExtent l="0" t="0" r="0" b="0"/>
                      <wp:wrapNone/>
                      <wp:docPr id="2" name="Conector rec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17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line w14:anchorId="493EBA3E" id="Conector recto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4pt,9.05pt" to="176.2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14:paraId="228014C4" w14:textId="77777777" w:rsidR="00776AF1" w:rsidRDefault="00776AF1" w:rsidP="008246BE">
            <w:pPr>
              <w:jc w:val="center"/>
              <w:rPr>
                <w:rFonts w:ascii="Arial Narrow" w:hAnsi="Arial Narrow"/>
                <w:b/>
              </w:rPr>
            </w:pPr>
            <w:r w:rsidRPr="00FD65AF">
              <w:rPr>
                <w:rFonts w:ascii="Arial Narrow" w:hAnsi="Arial Narrow"/>
                <w:b/>
              </w:rPr>
              <w:t xml:space="preserve">NOMBRE Y FIRMA DEL </w:t>
            </w:r>
          </w:p>
          <w:p w14:paraId="26A961FF" w14:textId="77777777" w:rsidR="00776AF1" w:rsidRPr="00FD65AF" w:rsidRDefault="00776AF1" w:rsidP="008246BE">
            <w:pPr>
              <w:jc w:val="center"/>
              <w:rPr>
                <w:rFonts w:ascii="Arial Narrow" w:hAnsi="Arial Narrow"/>
                <w:b/>
              </w:rPr>
            </w:pPr>
            <w:r w:rsidRPr="00FD65AF">
              <w:rPr>
                <w:rFonts w:ascii="Arial Narrow" w:hAnsi="Arial Narrow"/>
                <w:b/>
              </w:rPr>
              <w:t>REPRESENTANTE LEGAL</w:t>
            </w:r>
          </w:p>
        </w:tc>
      </w:tr>
    </w:tbl>
    <w:p w14:paraId="71101495" w14:textId="77777777" w:rsidR="00685F2F" w:rsidRPr="000834F9" w:rsidRDefault="00685F2F" w:rsidP="009A3973">
      <w:pPr>
        <w:spacing w:after="0"/>
        <w:jc w:val="center"/>
        <w:rPr>
          <w:rFonts w:ascii="Arial Narrow" w:hAnsi="Arial Narrow"/>
          <w:b/>
          <w:bCs/>
        </w:rPr>
      </w:pPr>
    </w:p>
    <w:sectPr w:rsidR="00685F2F" w:rsidRPr="000834F9" w:rsidSect="006E47C2">
      <w:headerReference w:type="default" r:id="rId9"/>
      <w:footerReference w:type="default" r:id="rId10"/>
      <w:pgSz w:w="12240" w:h="15840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6DC4C" w14:textId="77777777" w:rsidR="00346898" w:rsidRDefault="00346898" w:rsidP="000834F9">
      <w:pPr>
        <w:spacing w:after="0" w:line="240" w:lineRule="auto"/>
      </w:pPr>
      <w:r>
        <w:separator/>
      </w:r>
    </w:p>
  </w:endnote>
  <w:endnote w:type="continuationSeparator" w:id="0">
    <w:p w14:paraId="002A062B" w14:textId="77777777" w:rsidR="00346898" w:rsidRDefault="00346898" w:rsidP="00083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venirNext LT Pro Regular">
    <w:altName w:val="Calibri"/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Bahnschrift SemiLigh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CA467" w14:textId="3476DF4A" w:rsidR="00A94322" w:rsidRDefault="00A94322" w:rsidP="00A94322">
    <w:pPr>
      <w:pStyle w:val="Piedepgina"/>
      <w:jc w:val="center"/>
    </w:pPr>
    <w:r w:rsidRPr="00281FAB">
      <w:rPr>
        <w:rFonts w:ascii="Arial" w:hAnsi="Arial" w:cs="Arial"/>
        <w:noProof/>
        <w:color w:val="002060"/>
      </w:rPr>
      <w:drawing>
        <wp:anchor distT="0" distB="0" distL="114300" distR="114300" simplePos="0" relativeHeight="251661312" behindDoc="1" locked="0" layoutInCell="1" allowOverlap="1" wp14:anchorId="1BDBD791" wp14:editId="6BE34184">
          <wp:simplePos x="0" y="0"/>
          <wp:positionH relativeFrom="column">
            <wp:posOffset>4076700</wp:posOffset>
          </wp:positionH>
          <wp:positionV relativeFrom="paragraph">
            <wp:posOffset>1270</wp:posOffset>
          </wp:positionV>
          <wp:extent cx="2560320" cy="716280"/>
          <wp:effectExtent l="0" t="0" r="0" b="7620"/>
          <wp:wrapTight wrapText="bothSides">
            <wp:wrapPolygon edited="0">
              <wp:start x="18000" y="0"/>
              <wp:lineTo x="4821" y="2298"/>
              <wp:lineTo x="643" y="6319"/>
              <wp:lineTo x="964" y="9191"/>
              <wp:lineTo x="0" y="9191"/>
              <wp:lineTo x="0" y="12638"/>
              <wp:lineTo x="2571" y="18383"/>
              <wp:lineTo x="2571" y="21255"/>
              <wp:lineTo x="12857" y="21255"/>
              <wp:lineTo x="21375" y="21255"/>
              <wp:lineTo x="21375" y="0"/>
              <wp:lineTo x="18000" y="0"/>
            </wp:wrapPolygon>
          </wp:wrapTight>
          <wp:docPr id="1572008990" name="Imagen 15720089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032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81FAB">
      <w:rPr>
        <w:rFonts w:ascii="Arial" w:hAnsi="Arial" w:cs="Arial"/>
        <w:color w:val="002060"/>
      </w:rPr>
      <w:t>202</w:t>
    </w:r>
    <w:r>
      <w:rPr>
        <w:rFonts w:ascii="Arial" w:hAnsi="Arial" w:cs="Arial"/>
        <w:color w:val="002060"/>
      </w:rPr>
      <w:t>6, Año del Bicentenario de la Abolición de la Esclavitud en el Estado de Chihuahua</w:t>
    </w:r>
    <w:r w:rsidRPr="00281FAB">
      <w:rPr>
        <w:rFonts w:ascii="Arial" w:hAnsi="Arial" w:cs="Arial"/>
        <w:noProof/>
        <w:color w:val="002060"/>
      </w:rPr>
      <w:t xml:space="preserve"> </w:t>
    </w:r>
  </w:p>
  <w:p w14:paraId="558B5FF8" w14:textId="77777777" w:rsidR="00A94322" w:rsidRDefault="00A9432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ADCC3" w14:textId="77777777" w:rsidR="00346898" w:rsidRDefault="00346898" w:rsidP="000834F9">
      <w:pPr>
        <w:spacing w:after="0" w:line="240" w:lineRule="auto"/>
      </w:pPr>
      <w:r>
        <w:separator/>
      </w:r>
    </w:p>
  </w:footnote>
  <w:footnote w:type="continuationSeparator" w:id="0">
    <w:p w14:paraId="280B0EF3" w14:textId="77777777" w:rsidR="00346898" w:rsidRDefault="00346898" w:rsidP="00083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6D51F" w14:textId="1A8782B9" w:rsidR="000834F9" w:rsidRPr="00A94322" w:rsidRDefault="00A94322" w:rsidP="000834F9">
    <w:pPr>
      <w:pStyle w:val="Encabezado"/>
      <w:rPr>
        <w:rFonts w:ascii="Bahnschrift SemiLight Condensed" w:hAnsi="Bahnschrift SemiLight Condensed"/>
        <w:sz w:val="24"/>
        <w:szCs w:val="24"/>
      </w:rPr>
    </w:pPr>
    <w:r w:rsidRPr="00A94322">
      <w:rPr>
        <w:rFonts w:ascii="Bahnschrift SemiLight Condensed" w:hAnsi="Bahnschrift SemiLight Condensed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5BAEC092" wp14:editId="7865346E">
          <wp:simplePos x="0" y="0"/>
          <wp:positionH relativeFrom="margin">
            <wp:posOffset>3543300</wp:posOffset>
          </wp:positionH>
          <wp:positionV relativeFrom="margin">
            <wp:posOffset>-828040</wp:posOffset>
          </wp:positionV>
          <wp:extent cx="2927985" cy="567690"/>
          <wp:effectExtent l="0" t="0" r="5715" b="3810"/>
          <wp:wrapSquare wrapText="bothSides"/>
          <wp:docPr id="1527520933" name="Imagen 15275209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7985" cy="567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34F9" w:rsidRPr="00A94322">
      <w:rPr>
        <w:rFonts w:ascii="Bahnschrift SemiLight Condensed" w:hAnsi="Bahnschrift SemiLight Condensed"/>
        <w:sz w:val="24"/>
        <w:szCs w:val="24"/>
      </w:rPr>
      <w:t>OPERADORA DE TRANSPORTE VIVEBUS CHIHUAHUA, S.A. DE C.V.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B2786"/>
    <w:multiLevelType w:val="hybridMultilevel"/>
    <w:tmpl w:val="F3D0FB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03C8B"/>
    <w:multiLevelType w:val="hybridMultilevel"/>
    <w:tmpl w:val="A66AA4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E3BAC"/>
    <w:multiLevelType w:val="multilevel"/>
    <w:tmpl w:val="FA485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0F36A1"/>
    <w:multiLevelType w:val="hybridMultilevel"/>
    <w:tmpl w:val="08A614D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221A8"/>
    <w:multiLevelType w:val="multilevel"/>
    <w:tmpl w:val="BD281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8547D9"/>
    <w:multiLevelType w:val="multilevel"/>
    <w:tmpl w:val="C24C65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1C2395A"/>
    <w:multiLevelType w:val="hybridMultilevel"/>
    <w:tmpl w:val="E8CEDD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F7467"/>
    <w:multiLevelType w:val="hybridMultilevel"/>
    <w:tmpl w:val="2236B222"/>
    <w:lvl w:ilvl="0" w:tplc="4176B4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3B30A0"/>
    <w:multiLevelType w:val="multilevel"/>
    <w:tmpl w:val="64FC8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1452AE"/>
    <w:multiLevelType w:val="hybridMultilevel"/>
    <w:tmpl w:val="2744C1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84D01"/>
    <w:multiLevelType w:val="hybridMultilevel"/>
    <w:tmpl w:val="DAB87D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BE1E1A"/>
    <w:multiLevelType w:val="hybridMultilevel"/>
    <w:tmpl w:val="FEEC626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803BA"/>
    <w:multiLevelType w:val="hybridMultilevel"/>
    <w:tmpl w:val="84DEA8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33762"/>
    <w:multiLevelType w:val="multilevel"/>
    <w:tmpl w:val="B55E4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C75904"/>
    <w:multiLevelType w:val="hybridMultilevel"/>
    <w:tmpl w:val="74CAE3C8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6E701A5"/>
    <w:multiLevelType w:val="multilevel"/>
    <w:tmpl w:val="788041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37BA09B8"/>
    <w:multiLevelType w:val="hybridMultilevel"/>
    <w:tmpl w:val="169A8306"/>
    <w:lvl w:ilvl="0" w:tplc="080A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7" w15:restartNumberingAfterBreak="0">
    <w:nsid w:val="3F205F4F"/>
    <w:multiLevelType w:val="hybridMultilevel"/>
    <w:tmpl w:val="6C3CC5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36ADC"/>
    <w:multiLevelType w:val="hybridMultilevel"/>
    <w:tmpl w:val="A71455D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2B6000"/>
    <w:multiLevelType w:val="hybridMultilevel"/>
    <w:tmpl w:val="913ACFBC"/>
    <w:lvl w:ilvl="0" w:tplc="811EDD5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377AFB"/>
    <w:multiLevelType w:val="hybridMultilevel"/>
    <w:tmpl w:val="9CB204A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D774C0"/>
    <w:multiLevelType w:val="hybridMultilevel"/>
    <w:tmpl w:val="7A6AB9C0"/>
    <w:lvl w:ilvl="0" w:tplc="08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527E66E7"/>
    <w:multiLevelType w:val="hybridMultilevel"/>
    <w:tmpl w:val="018E0B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21E8D"/>
    <w:multiLevelType w:val="multilevel"/>
    <w:tmpl w:val="5F689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3992D2B"/>
    <w:multiLevelType w:val="hybridMultilevel"/>
    <w:tmpl w:val="F300F3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D6399A"/>
    <w:multiLevelType w:val="multilevel"/>
    <w:tmpl w:val="04EE9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0D289F"/>
    <w:multiLevelType w:val="hybridMultilevel"/>
    <w:tmpl w:val="15B41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882CC8"/>
    <w:multiLevelType w:val="hybridMultilevel"/>
    <w:tmpl w:val="4B54414A"/>
    <w:lvl w:ilvl="0" w:tplc="080A000F">
      <w:start w:val="1"/>
      <w:numFmt w:val="decimal"/>
      <w:lvlText w:val="%1."/>
      <w:lvlJc w:val="left"/>
      <w:pPr>
        <w:ind w:left="785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535485"/>
    <w:multiLevelType w:val="hybridMultilevel"/>
    <w:tmpl w:val="57B655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980A01"/>
    <w:multiLevelType w:val="multilevel"/>
    <w:tmpl w:val="E79E4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5DE215C"/>
    <w:multiLevelType w:val="hybridMultilevel"/>
    <w:tmpl w:val="DA627C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B60932"/>
    <w:multiLevelType w:val="hybridMultilevel"/>
    <w:tmpl w:val="CED8B8F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14"/>
  </w:num>
  <w:num w:numId="5">
    <w:abstractNumId w:val="26"/>
  </w:num>
  <w:num w:numId="6">
    <w:abstractNumId w:val="20"/>
  </w:num>
  <w:num w:numId="7">
    <w:abstractNumId w:val="21"/>
  </w:num>
  <w:num w:numId="8">
    <w:abstractNumId w:val="31"/>
  </w:num>
  <w:num w:numId="9">
    <w:abstractNumId w:val="17"/>
  </w:num>
  <w:num w:numId="10">
    <w:abstractNumId w:val="10"/>
  </w:num>
  <w:num w:numId="11">
    <w:abstractNumId w:val="16"/>
  </w:num>
  <w:num w:numId="12">
    <w:abstractNumId w:val="30"/>
  </w:num>
  <w:num w:numId="13">
    <w:abstractNumId w:val="9"/>
  </w:num>
  <w:num w:numId="14">
    <w:abstractNumId w:val="6"/>
  </w:num>
  <w:num w:numId="15">
    <w:abstractNumId w:val="27"/>
  </w:num>
  <w:num w:numId="16">
    <w:abstractNumId w:val="24"/>
  </w:num>
  <w:num w:numId="17">
    <w:abstractNumId w:val="28"/>
  </w:num>
  <w:num w:numId="18">
    <w:abstractNumId w:val="22"/>
  </w:num>
  <w:num w:numId="19">
    <w:abstractNumId w:val="11"/>
  </w:num>
  <w:num w:numId="20">
    <w:abstractNumId w:val="18"/>
  </w:num>
  <w:num w:numId="21">
    <w:abstractNumId w:val="1"/>
  </w:num>
  <w:num w:numId="22">
    <w:abstractNumId w:val="8"/>
  </w:num>
  <w:num w:numId="23">
    <w:abstractNumId w:val="4"/>
  </w:num>
  <w:num w:numId="24">
    <w:abstractNumId w:val="13"/>
  </w:num>
  <w:num w:numId="25">
    <w:abstractNumId w:val="25"/>
  </w:num>
  <w:num w:numId="26">
    <w:abstractNumId w:val="23"/>
  </w:num>
  <w:num w:numId="27">
    <w:abstractNumId w:val="29"/>
  </w:num>
  <w:num w:numId="28">
    <w:abstractNumId w:val="2"/>
  </w:num>
  <w:num w:numId="29">
    <w:abstractNumId w:val="5"/>
  </w:num>
  <w:num w:numId="30">
    <w:abstractNumId w:val="15"/>
  </w:num>
  <w:num w:numId="31">
    <w:abstractNumId w:val="3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E4E"/>
    <w:rsid w:val="00004140"/>
    <w:rsid w:val="0002731C"/>
    <w:rsid w:val="000609E9"/>
    <w:rsid w:val="00062C13"/>
    <w:rsid w:val="000818D0"/>
    <w:rsid w:val="000834F9"/>
    <w:rsid w:val="00085355"/>
    <w:rsid w:val="000A3272"/>
    <w:rsid w:val="000A4953"/>
    <w:rsid w:val="000B6484"/>
    <w:rsid w:val="000C5142"/>
    <w:rsid w:val="000E5F58"/>
    <w:rsid w:val="001452F1"/>
    <w:rsid w:val="00147297"/>
    <w:rsid w:val="0015783B"/>
    <w:rsid w:val="00163F26"/>
    <w:rsid w:val="00165C62"/>
    <w:rsid w:val="00167809"/>
    <w:rsid w:val="00172FB1"/>
    <w:rsid w:val="001A29B7"/>
    <w:rsid w:val="001B3BC6"/>
    <w:rsid w:val="001C2D05"/>
    <w:rsid w:val="00202D44"/>
    <w:rsid w:val="002511FD"/>
    <w:rsid w:val="00271B71"/>
    <w:rsid w:val="002846B2"/>
    <w:rsid w:val="00293974"/>
    <w:rsid w:val="00296CBA"/>
    <w:rsid w:val="002B6004"/>
    <w:rsid w:val="002D4296"/>
    <w:rsid w:val="002F09EE"/>
    <w:rsid w:val="00342A38"/>
    <w:rsid w:val="00342C5F"/>
    <w:rsid w:val="00346898"/>
    <w:rsid w:val="003474AC"/>
    <w:rsid w:val="00351B2C"/>
    <w:rsid w:val="00360FE6"/>
    <w:rsid w:val="003A6691"/>
    <w:rsid w:val="003B634E"/>
    <w:rsid w:val="003C195A"/>
    <w:rsid w:val="003F070B"/>
    <w:rsid w:val="003F278E"/>
    <w:rsid w:val="003F4ECE"/>
    <w:rsid w:val="004647C7"/>
    <w:rsid w:val="00475674"/>
    <w:rsid w:val="00485A2B"/>
    <w:rsid w:val="004A1868"/>
    <w:rsid w:val="004A5715"/>
    <w:rsid w:val="004B2B84"/>
    <w:rsid w:val="004D6722"/>
    <w:rsid w:val="004D7292"/>
    <w:rsid w:val="00533BE4"/>
    <w:rsid w:val="00593CA7"/>
    <w:rsid w:val="005C14EE"/>
    <w:rsid w:val="005F1AE1"/>
    <w:rsid w:val="005F6F96"/>
    <w:rsid w:val="00632D11"/>
    <w:rsid w:val="006453DF"/>
    <w:rsid w:val="00657C7F"/>
    <w:rsid w:val="00661C9A"/>
    <w:rsid w:val="00673E63"/>
    <w:rsid w:val="0068300E"/>
    <w:rsid w:val="00685F2F"/>
    <w:rsid w:val="00687AB5"/>
    <w:rsid w:val="00697CBC"/>
    <w:rsid w:val="006E4372"/>
    <w:rsid w:val="006E47C2"/>
    <w:rsid w:val="00712B8B"/>
    <w:rsid w:val="00746D7B"/>
    <w:rsid w:val="00761B86"/>
    <w:rsid w:val="007633BC"/>
    <w:rsid w:val="00766223"/>
    <w:rsid w:val="007676EA"/>
    <w:rsid w:val="00776AF1"/>
    <w:rsid w:val="00782C8C"/>
    <w:rsid w:val="00790F32"/>
    <w:rsid w:val="00791399"/>
    <w:rsid w:val="00797941"/>
    <w:rsid w:val="007A34DB"/>
    <w:rsid w:val="007E0DA7"/>
    <w:rsid w:val="007E28C6"/>
    <w:rsid w:val="007F6C0C"/>
    <w:rsid w:val="00803E5B"/>
    <w:rsid w:val="00811874"/>
    <w:rsid w:val="00853C5A"/>
    <w:rsid w:val="008A10A5"/>
    <w:rsid w:val="008B16D2"/>
    <w:rsid w:val="008C03AA"/>
    <w:rsid w:val="008E2F5A"/>
    <w:rsid w:val="009243D7"/>
    <w:rsid w:val="0093568A"/>
    <w:rsid w:val="00952DFE"/>
    <w:rsid w:val="009717CA"/>
    <w:rsid w:val="009737F9"/>
    <w:rsid w:val="00981DA5"/>
    <w:rsid w:val="009A3973"/>
    <w:rsid w:val="009B2165"/>
    <w:rsid w:val="009B2BBF"/>
    <w:rsid w:val="00A0407A"/>
    <w:rsid w:val="00A07C5B"/>
    <w:rsid w:val="00A31F14"/>
    <w:rsid w:val="00A52766"/>
    <w:rsid w:val="00A642EE"/>
    <w:rsid w:val="00A843CE"/>
    <w:rsid w:val="00A854B8"/>
    <w:rsid w:val="00A90E4E"/>
    <w:rsid w:val="00A94322"/>
    <w:rsid w:val="00AA1413"/>
    <w:rsid w:val="00AB33C9"/>
    <w:rsid w:val="00AB59B8"/>
    <w:rsid w:val="00AD7B2E"/>
    <w:rsid w:val="00B04684"/>
    <w:rsid w:val="00B07FC2"/>
    <w:rsid w:val="00B9362F"/>
    <w:rsid w:val="00BA4D32"/>
    <w:rsid w:val="00BA7828"/>
    <w:rsid w:val="00BB1516"/>
    <w:rsid w:val="00BB5F25"/>
    <w:rsid w:val="00BB7364"/>
    <w:rsid w:val="00BC3A24"/>
    <w:rsid w:val="00BD60DB"/>
    <w:rsid w:val="00BE31E4"/>
    <w:rsid w:val="00C11225"/>
    <w:rsid w:val="00C37B88"/>
    <w:rsid w:val="00C5419F"/>
    <w:rsid w:val="00C54515"/>
    <w:rsid w:val="00C667CC"/>
    <w:rsid w:val="00C731DA"/>
    <w:rsid w:val="00C825AB"/>
    <w:rsid w:val="00C90335"/>
    <w:rsid w:val="00CB69E5"/>
    <w:rsid w:val="00CC4B83"/>
    <w:rsid w:val="00CF5B77"/>
    <w:rsid w:val="00CF5BA6"/>
    <w:rsid w:val="00D11963"/>
    <w:rsid w:val="00D80F06"/>
    <w:rsid w:val="00D93375"/>
    <w:rsid w:val="00DB5B6C"/>
    <w:rsid w:val="00E039C8"/>
    <w:rsid w:val="00E05F42"/>
    <w:rsid w:val="00E0675E"/>
    <w:rsid w:val="00E11F6A"/>
    <w:rsid w:val="00E4019C"/>
    <w:rsid w:val="00E44A2F"/>
    <w:rsid w:val="00E87ED3"/>
    <w:rsid w:val="00EC1365"/>
    <w:rsid w:val="00ED175F"/>
    <w:rsid w:val="00ED7DA8"/>
    <w:rsid w:val="00EF2164"/>
    <w:rsid w:val="00F336BC"/>
    <w:rsid w:val="00F90A88"/>
    <w:rsid w:val="00F92203"/>
    <w:rsid w:val="00F95574"/>
    <w:rsid w:val="00FC72B4"/>
    <w:rsid w:val="00FC7C5F"/>
    <w:rsid w:val="00FD527B"/>
    <w:rsid w:val="00FE2AF4"/>
    <w:rsid w:val="00FF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D13ED"/>
  <w15:chartTrackingRefBased/>
  <w15:docId w15:val="{44F74C33-0EA0-412F-9D73-19B2390A4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3C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TítuloB,4 Párrafo de lista,Figuras,List Paragraph1"/>
    <w:basedOn w:val="Normal"/>
    <w:link w:val="PrrafodelistaCar"/>
    <w:uiPriority w:val="34"/>
    <w:qFormat/>
    <w:rsid w:val="00A854B8"/>
    <w:pPr>
      <w:ind w:left="720"/>
      <w:contextualSpacing/>
    </w:pPr>
  </w:style>
  <w:style w:type="table" w:styleId="Tablaconcuadrcula">
    <w:name w:val="Table Grid"/>
    <w:basedOn w:val="Tablanormal"/>
    <w:uiPriority w:val="39"/>
    <w:rsid w:val="00803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7E0DA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E0DA7"/>
    <w:rPr>
      <w:color w:val="605E5C"/>
      <w:shd w:val="clear" w:color="auto" w:fill="E1DFDD"/>
    </w:rPr>
  </w:style>
  <w:style w:type="paragraph" w:customStyle="1" w:styleId="Default">
    <w:name w:val="Default"/>
    <w:rsid w:val="007E0D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834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834F9"/>
  </w:style>
  <w:style w:type="paragraph" w:styleId="Piedepgina">
    <w:name w:val="footer"/>
    <w:basedOn w:val="Normal"/>
    <w:link w:val="PiedepginaCar"/>
    <w:uiPriority w:val="99"/>
    <w:unhideWhenUsed/>
    <w:rsid w:val="000834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834F9"/>
  </w:style>
  <w:style w:type="table" w:customStyle="1" w:styleId="Tablaconcuadrcula1">
    <w:name w:val="Tabla con cuadrícula1"/>
    <w:basedOn w:val="Tablanormal"/>
    <w:next w:val="Tablaconcuadrcula"/>
    <w:uiPriority w:val="39"/>
    <w:rsid w:val="00B07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TítuloB Car,Figuras Car"/>
    <w:basedOn w:val="Fuentedeprrafopredeter"/>
    <w:link w:val="Prrafodelista"/>
    <w:uiPriority w:val="34"/>
    <w:locked/>
    <w:rsid w:val="00B07F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89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cturacion.vivebus@chihuahua.gob.m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5</Pages>
  <Words>1097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Ronquillo</dc:creator>
  <cp:keywords/>
  <dc:description/>
  <cp:lastModifiedBy>Administrativo</cp:lastModifiedBy>
  <cp:revision>14</cp:revision>
  <cp:lastPrinted>2024-12-11T21:11:00Z</cp:lastPrinted>
  <dcterms:created xsi:type="dcterms:W3CDTF">2025-11-13T14:54:00Z</dcterms:created>
  <dcterms:modified xsi:type="dcterms:W3CDTF">2026-02-26T20:49:00Z</dcterms:modified>
</cp:coreProperties>
</file>